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42" w:rsidRPr="00315414" w:rsidRDefault="00611442" w:rsidP="00611442">
      <w:pPr>
        <w:spacing w:after="0" w:line="240" w:lineRule="auto"/>
        <w:jc w:val="center"/>
        <w:rPr>
          <w:rFonts w:ascii="Arial" w:eastAsia="Times New Roman" w:hAnsi="Arial" w:cs="Arial"/>
          <w:b/>
          <w:bCs/>
          <w:color w:val="000000"/>
          <w:sz w:val="32"/>
          <w:szCs w:val="20"/>
        </w:rPr>
      </w:pPr>
      <w:bookmarkStart w:id="0" w:name="_Toc333246614"/>
      <w:r w:rsidRPr="000700A2">
        <w:rPr>
          <w:rFonts w:ascii="Arial" w:eastAsia="Times New Roman" w:hAnsi="Arial" w:cs="Arial"/>
          <w:b/>
          <w:bCs/>
          <w:color w:val="000000"/>
          <w:sz w:val="32"/>
          <w:szCs w:val="20"/>
        </w:rPr>
        <w:t>Uninterruptible Power Quality™</w:t>
      </w:r>
    </w:p>
    <w:p w:rsidR="00611442" w:rsidRPr="00315414" w:rsidRDefault="00611442" w:rsidP="00611442">
      <w:pPr>
        <w:spacing w:after="0" w:line="240" w:lineRule="auto"/>
        <w:jc w:val="center"/>
        <w:rPr>
          <w:rFonts w:ascii="Arial" w:eastAsia="Times New Roman" w:hAnsi="Arial" w:cs="Arial"/>
          <w:b/>
          <w:bCs/>
          <w:color w:val="000000"/>
          <w:sz w:val="32"/>
          <w:szCs w:val="20"/>
        </w:rPr>
      </w:pPr>
      <w:proofErr w:type="gramStart"/>
      <w:r w:rsidRPr="000700A2">
        <w:rPr>
          <w:rFonts w:ascii="Arial" w:eastAsia="Times New Roman" w:hAnsi="Arial" w:cs="Arial"/>
          <w:b/>
          <w:bCs/>
          <w:color w:val="000000"/>
          <w:sz w:val="32"/>
          <w:szCs w:val="20"/>
        </w:rPr>
        <w:t>vs</w:t>
      </w:r>
      <w:proofErr w:type="gramEnd"/>
      <w:r w:rsidRPr="000700A2">
        <w:rPr>
          <w:rFonts w:ascii="Arial" w:eastAsia="Times New Roman" w:hAnsi="Arial" w:cs="Arial"/>
          <w:b/>
          <w:bCs/>
          <w:color w:val="000000"/>
          <w:sz w:val="32"/>
          <w:szCs w:val="20"/>
        </w:rPr>
        <w:t>.</w:t>
      </w:r>
    </w:p>
    <w:p w:rsidR="00611442" w:rsidRPr="00315414" w:rsidRDefault="00611442" w:rsidP="00611442">
      <w:pPr>
        <w:spacing w:after="0" w:line="240" w:lineRule="auto"/>
        <w:jc w:val="center"/>
        <w:rPr>
          <w:rFonts w:ascii="Arial" w:eastAsia="Times New Roman" w:hAnsi="Arial" w:cs="Arial"/>
          <w:b/>
          <w:bCs/>
          <w:color w:val="000000"/>
          <w:sz w:val="32"/>
          <w:szCs w:val="20"/>
        </w:rPr>
      </w:pPr>
      <w:r w:rsidRPr="00315414">
        <w:rPr>
          <w:rFonts w:ascii="Arial" w:eastAsia="Times New Roman" w:hAnsi="Arial" w:cs="Arial"/>
          <w:b/>
          <w:bCs/>
          <w:color w:val="000000"/>
          <w:sz w:val="32"/>
          <w:szCs w:val="20"/>
        </w:rPr>
        <w:t>Backup Power or</w:t>
      </w:r>
    </w:p>
    <w:p w:rsidR="00611442" w:rsidRPr="00315414" w:rsidRDefault="00611442" w:rsidP="00611442">
      <w:pPr>
        <w:spacing w:after="0" w:line="240" w:lineRule="auto"/>
        <w:jc w:val="center"/>
        <w:rPr>
          <w:rFonts w:ascii="Arial" w:eastAsia="Times New Roman" w:hAnsi="Arial" w:cs="Arial"/>
          <w:b/>
          <w:bCs/>
          <w:color w:val="000000"/>
        </w:rPr>
      </w:pPr>
      <w:r w:rsidRPr="000700A2">
        <w:rPr>
          <w:rFonts w:ascii="Arial" w:eastAsia="Times New Roman" w:hAnsi="Arial" w:cs="Arial"/>
          <w:b/>
          <w:bCs/>
          <w:color w:val="000000"/>
          <w:sz w:val="32"/>
          <w:szCs w:val="20"/>
        </w:rPr>
        <w:t>Uninterruptible Power Supply</w:t>
      </w:r>
      <w:r w:rsidRPr="000700A2">
        <w:rPr>
          <w:rFonts w:ascii="Arial" w:eastAsia="Times New Roman" w:hAnsi="Arial" w:cs="Arial"/>
          <w:b/>
          <w:bCs/>
          <w:color w:val="000000"/>
          <w:sz w:val="32"/>
          <w:szCs w:val="20"/>
        </w:rPr>
        <w:br/>
      </w:r>
    </w:p>
    <w:p w:rsidR="00EB6072" w:rsidRPr="000700A2" w:rsidRDefault="00EB6072" w:rsidP="00611442">
      <w:pPr>
        <w:spacing w:after="0" w:line="240" w:lineRule="auto"/>
        <w:jc w:val="center"/>
        <w:rPr>
          <w:rFonts w:ascii="Arial" w:eastAsia="Times New Roman" w:hAnsi="Arial" w:cs="Arial"/>
          <w:b/>
          <w:bCs/>
          <w:color w:val="000000"/>
        </w:rPr>
      </w:pPr>
    </w:p>
    <w:p w:rsidR="00611442" w:rsidRPr="00315414" w:rsidRDefault="00611442" w:rsidP="00611442">
      <w:pPr>
        <w:pStyle w:val="Heading3"/>
      </w:pPr>
      <w:r w:rsidRPr="00315414">
        <w:t xml:space="preserve">Backup Power vs. Quality Power </w:t>
      </w:r>
    </w:p>
    <w:p w:rsidR="00611442" w:rsidRPr="00315414" w:rsidRDefault="00611442" w:rsidP="00611442">
      <w:pPr>
        <w:rPr>
          <w:rFonts w:ascii="Arial" w:eastAsia="Times New Roman" w:hAnsi="Arial" w:cs="Arial"/>
          <w:color w:val="000000"/>
          <w:sz w:val="20"/>
          <w:szCs w:val="20"/>
        </w:rPr>
      </w:pPr>
      <w:r w:rsidRPr="00315414">
        <w:rPr>
          <w:rFonts w:ascii="Arial" w:hAnsi="Arial" w:cs="Arial"/>
        </w:rPr>
        <w:t>While many companies emphasize power backup and only take care of the most severe power problems, Power Innovations focuses on providing quality power to protect today’s electronic equipment and then on providing the needed power backup.</w:t>
      </w:r>
      <w:r w:rsidRPr="00315414">
        <w:rPr>
          <w:rFonts w:ascii="Arial" w:hAnsi="Arial" w:cs="Arial"/>
        </w:rPr>
        <w:t xml:space="preserve">  We call this</w:t>
      </w:r>
      <w:r w:rsidR="00EB6072" w:rsidRPr="00315414">
        <w:rPr>
          <w:rFonts w:ascii="Arial" w:hAnsi="Arial" w:cs="Arial"/>
        </w:rPr>
        <w:t xml:space="preserve"> new standard</w:t>
      </w:r>
      <w:r w:rsidRPr="00315414">
        <w:rPr>
          <w:rFonts w:ascii="Arial" w:hAnsi="Arial" w:cs="Arial"/>
        </w:rPr>
        <w:t xml:space="preserve"> </w:t>
      </w:r>
      <w:r w:rsidRPr="000700A2">
        <w:rPr>
          <w:rFonts w:ascii="Arial" w:eastAsia="Times New Roman" w:hAnsi="Arial" w:cs="Arial"/>
          <w:color w:val="000000"/>
          <w:sz w:val="20"/>
          <w:szCs w:val="20"/>
        </w:rPr>
        <w:t>Uninterruptible Power Quality™ (</w:t>
      </w:r>
      <w:proofErr w:type="spellStart"/>
      <w:r w:rsidRPr="000700A2">
        <w:rPr>
          <w:rFonts w:ascii="Arial" w:eastAsia="Times New Roman" w:hAnsi="Arial" w:cs="Arial"/>
          <w:color w:val="000000"/>
          <w:sz w:val="20"/>
          <w:szCs w:val="20"/>
        </w:rPr>
        <w:t>UPQ</w:t>
      </w:r>
      <w:proofErr w:type="spellEnd"/>
      <w:r w:rsidRPr="000700A2">
        <w:rPr>
          <w:rFonts w:ascii="Arial" w:eastAsia="Times New Roman" w:hAnsi="Arial" w:cs="Arial"/>
          <w:color w:val="000000"/>
          <w:sz w:val="20"/>
          <w:szCs w:val="20"/>
        </w:rPr>
        <w:t>™)</w:t>
      </w:r>
      <w:r w:rsidRPr="00315414">
        <w:rPr>
          <w:rFonts w:ascii="Arial" w:eastAsia="Times New Roman" w:hAnsi="Arial" w:cs="Arial"/>
          <w:color w:val="000000"/>
          <w:sz w:val="20"/>
          <w:szCs w:val="20"/>
        </w:rPr>
        <w:t>.</w:t>
      </w:r>
    </w:p>
    <w:p w:rsidR="00EB6072" w:rsidRPr="00315414" w:rsidRDefault="00EB6072" w:rsidP="00611442">
      <w:pPr>
        <w:rPr>
          <w:rFonts w:ascii="Arial" w:eastAsia="Times New Roman" w:hAnsi="Arial" w:cs="Arial"/>
          <w:color w:val="000000"/>
          <w:sz w:val="20"/>
          <w:szCs w:val="20"/>
        </w:rPr>
      </w:pPr>
    </w:p>
    <w:p w:rsidR="00611442" w:rsidRPr="00315414" w:rsidRDefault="00611442" w:rsidP="00611442">
      <w:pPr>
        <w:pStyle w:val="Heading3"/>
      </w:pPr>
      <w:r w:rsidRPr="00315414">
        <w:t xml:space="preserve">What is </w:t>
      </w:r>
      <w:proofErr w:type="spellStart"/>
      <w:r w:rsidRPr="00315414">
        <w:t>UPQ</w:t>
      </w:r>
      <w:proofErr w:type="spellEnd"/>
      <w:r w:rsidRPr="00315414">
        <w:t>™?</w:t>
      </w:r>
    </w:p>
    <w:p w:rsidR="00611442" w:rsidRPr="00315414" w:rsidRDefault="00611442" w:rsidP="00EB6072">
      <w:pPr>
        <w:rPr>
          <w:rFonts w:ascii="Arial" w:hAnsi="Arial" w:cs="Arial"/>
        </w:rPr>
      </w:pPr>
      <w:proofErr w:type="spellStart"/>
      <w:r w:rsidRPr="00315414">
        <w:rPr>
          <w:rFonts w:ascii="Arial" w:hAnsi="Arial" w:cs="Arial"/>
        </w:rPr>
        <w:t>UPQ</w:t>
      </w:r>
      <w:proofErr w:type="spellEnd"/>
      <w:r w:rsidRPr="00315414">
        <w:rPr>
          <w:rFonts w:ascii="Arial" w:hAnsi="Arial" w:cs="Arial"/>
        </w:rPr>
        <w:t>™</w:t>
      </w:r>
      <w:r w:rsidRPr="000700A2">
        <w:rPr>
          <w:rFonts w:ascii="Arial" w:hAnsi="Arial" w:cs="Arial"/>
        </w:rPr>
        <w:t xml:space="preserve"> is </w:t>
      </w:r>
      <w:r w:rsidR="00EB6072" w:rsidRPr="00315414">
        <w:rPr>
          <w:rFonts w:ascii="Arial" w:hAnsi="Arial" w:cs="Arial"/>
        </w:rPr>
        <w:t>a</w:t>
      </w:r>
      <w:r w:rsidRPr="000700A2">
        <w:rPr>
          <w:rFonts w:ascii="Arial" w:hAnsi="Arial" w:cs="Arial"/>
        </w:rPr>
        <w:t xml:space="preserve"> new standard that began with traditional </w:t>
      </w:r>
      <w:r w:rsidRPr="00315414">
        <w:rPr>
          <w:rFonts w:ascii="Arial" w:hAnsi="Arial" w:cs="Arial"/>
        </w:rPr>
        <w:t>Uninterruptible Power Supply (</w:t>
      </w:r>
      <w:r w:rsidRPr="000700A2">
        <w:rPr>
          <w:rFonts w:ascii="Arial" w:hAnsi="Arial" w:cs="Arial"/>
        </w:rPr>
        <w:t>UPS</w:t>
      </w:r>
      <w:r w:rsidRPr="00315414">
        <w:rPr>
          <w:rFonts w:ascii="Arial" w:hAnsi="Arial" w:cs="Arial"/>
        </w:rPr>
        <w:t>)</w:t>
      </w:r>
      <w:r w:rsidRPr="000700A2">
        <w:rPr>
          <w:rFonts w:ascii="Arial" w:hAnsi="Arial" w:cs="Arial"/>
        </w:rPr>
        <w:t xml:space="preserve"> technologies and moved forward to address critical modern power issues. Traditional UPS systems focus on backup power; </w:t>
      </w:r>
      <w:proofErr w:type="spellStart"/>
      <w:r w:rsidRPr="000700A2">
        <w:rPr>
          <w:rFonts w:ascii="Arial" w:hAnsi="Arial" w:cs="Arial"/>
        </w:rPr>
        <w:t>UPQ</w:t>
      </w:r>
      <w:proofErr w:type="spellEnd"/>
      <w:r w:rsidRPr="000700A2">
        <w:rPr>
          <w:rFonts w:ascii="Arial" w:hAnsi="Arial" w:cs="Arial"/>
        </w:rPr>
        <w:t xml:space="preserve"> technology focuses primarily on the critical issues of power quality and management, while still providing backup when power outages occur</w:t>
      </w:r>
      <w:r w:rsidR="00F55C5B" w:rsidRPr="00315414">
        <w:rPr>
          <w:rFonts w:ascii="Arial" w:hAnsi="Arial" w:cs="Arial"/>
        </w:rPr>
        <w:t>.</w:t>
      </w:r>
    </w:p>
    <w:p w:rsidR="00F55C5B" w:rsidRPr="00315414" w:rsidRDefault="00F55C5B" w:rsidP="00EB6072">
      <w:pPr>
        <w:rPr>
          <w:rFonts w:ascii="Arial" w:hAnsi="Arial" w:cs="Arial"/>
        </w:rPr>
      </w:pPr>
    </w:p>
    <w:p w:rsidR="00611442" w:rsidRPr="00315414" w:rsidRDefault="00611442" w:rsidP="00611442">
      <w:pPr>
        <w:pStyle w:val="Heading3"/>
      </w:pPr>
      <w:r w:rsidRPr="00315414">
        <w:t>What is UPS?</w:t>
      </w:r>
    </w:p>
    <w:p w:rsidR="00611442" w:rsidRPr="00315414" w:rsidRDefault="00611442" w:rsidP="00EB6072">
      <w:pPr>
        <w:rPr>
          <w:rFonts w:ascii="Arial" w:hAnsi="Arial" w:cs="Arial"/>
        </w:rPr>
      </w:pPr>
      <w:r w:rsidRPr="000700A2">
        <w:rPr>
          <w:rFonts w:ascii="Arial" w:hAnsi="Arial" w:cs="Arial"/>
        </w:rPr>
        <w:t>Uninterruptible Power Supply (UPS)</w:t>
      </w:r>
      <w:r w:rsidR="004E18A4" w:rsidRPr="00315414">
        <w:rPr>
          <w:rFonts w:ascii="Arial" w:hAnsi="Arial" w:cs="Arial"/>
        </w:rPr>
        <w:t>,</w:t>
      </w:r>
      <w:r w:rsidRPr="000700A2">
        <w:rPr>
          <w:rFonts w:ascii="Arial" w:hAnsi="Arial" w:cs="Arial"/>
        </w:rPr>
        <w:t xml:space="preserve"> also </w:t>
      </w:r>
      <w:r w:rsidR="004E18A4" w:rsidRPr="00315414">
        <w:rPr>
          <w:rFonts w:ascii="Arial" w:hAnsi="Arial" w:cs="Arial"/>
        </w:rPr>
        <w:t>known</w:t>
      </w:r>
      <w:r w:rsidRPr="000700A2">
        <w:rPr>
          <w:rFonts w:ascii="Arial" w:hAnsi="Arial" w:cs="Arial"/>
        </w:rPr>
        <w:t xml:space="preserve"> as a battery backup, is a device which maintains a continuous supply of electric power to connected equipment by supplying power from a separate source when utility power is not available.</w:t>
      </w:r>
      <w:r w:rsidR="00EB6072" w:rsidRPr="00315414">
        <w:rPr>
          <w:rFonts w:ascii="Arial" w:hAnsi="Arial" w:cs="Arial"/>
        </w:rPr>
        <w:t xml:space="preserve"> Before the </w:t>
      </w:r>
      <w:r w:rsidR="00F55C5B" w:rsidRPr="00315414">
        <w:rPr>
          <w:rFonts w:ascii="Arial" w:hAnsi="Arial" w:cs="Arial"/>
        </w:rPr>
        <w:t xml:space="preserve">differences between </w:t>
      </w:r>
      <w:proofErr w:type="spellStart"/>
      <w:r w:rsidR="00F55C5B" w:rsidRPr="00315414">
        <w:rPr>
          <w:rFonts w:ascii="Arial" w:hAnsi="Arial" w:cs="Arial"/>
        </w:rPr>
        <w:t>UPSs</w:t>
      </w:r>
      <w:proofErr w:type="spellEnd"/>
      <w:r w:rsidR="00F55C5B" w:rsidRPr="00315414">
        <w:rPr>
          <w:rFonts w:ascii="Arial" w:hAnsi="Arial" w:cs="Arial"/>
        </w:rPr>
        <w:t xml:space="preserve"> and </w:t>
      </w:r>
      <w:proofErr w:type="spellStart"/>
      <w:r w:rsidR="00F55C5B" w:rsidRPr="00315414">
        <w:rPr>
          <w:rFonts w:ascii="Arial" w:hAnsi="Arial" w:cs="Arial"/>
        </w:rPr>
        <w:t>UPQ</w:t>
      </w:r>
      <w:proofErr w:type="spellEnd"/>
      <w:r w:rsidR="00F55C5B" w:rsidRPr="00315414">
        <w:rPr>
          <w:rFonts w:ascii="Arial" w:hAnsi="Arial" w:cs="Arial"/>
        </w:rPr>
        <w:t xml:space="preserve"> are</w:t>
      </w:r>
      <w:r w:rsidR="00EB6072" w:rsidRPr="00315414">
        <w:rPr>
          <w:rFonts w:ascii="Arial" w:hAnsi="Arial" w:cs="Arial"/>
        </w:rPr>
        <w:t xml:space="preserve"> discussed, something should be said about the importance of power quality.</w:t>
      </w:r>
    </w:p>
    <w:p w:rsidR="00F55C5B" w:rsidRPr="000700A2" w:rsidRDefault="00F55C5B" w:rsidP="00EB6072">
      <w:pPr>
        <w:rPr>
          <w:rFonts w:ascii="Arial" w:hAnsi="Arial" w:cs="Arial"/>
        </w:rPr>
      </w:pPr>
    </w:p>
    <w:p w:rsidR="00EB6072" w:rsidRPr="00315414" w:rsidRDefault="00EB6072" w:rsidP="00EB6072">
      <w:pPr>
        <w:pStyle w:val="Heading3"/>
      </w:pPr>
      <w:r w:rsidRPr="00315414">
        <w:t>Why is quality power important?</w:t>
      </w:r>
      <w:r w:rsidR="00E82ECA" w:rsidRPr="00315414">
        <w:rPr>
          <w:rFonts w:eastAsia="Times New Roman"/>
          <w:b w:val="0"/>
          <w:bCs w:val="0"/>
          <w:noProof/>
          <w:color w:val="000000"/>
        </w:rPr>
        <w:t xml:space="preserve"> </w:t>
      </w:r>
    </w:p>
    <w:p w:rsidR="00315414" w:rsidRPr="00766703" w:rsidRDefault="00EB6072" w:rsidP="00766703">
      <w:pPr>
        <w:rPr>
          <w:rFonts w:ascii="Arial" w:hAnsi="Arial" w:cs="Arial"/>
        </w:rPr>
      </w:pPr>
      <w:r w:rsidRPr="000700A2">
        <w:rPr>
          <w:rFonts w:ascii="Arial" w:hAnsi="Arial" w:cs="Arial"/>
        </w:rPr>
        <w:t xml:space="preserve">Power quality is </w:t>
      </w:r>
      <w:r w:rsidRPr="00766703">
        <w:rPr>
          <w:rFonts w:ascii="Arial" w:hAnsi="Arial" w:cs="Arial"/>
        </w:rPr>
        <w:t>a major issue today</w:t>
      </w:r>
      <w:r w:rsidRPr="000700A2">
        <w:rPr>
          <w:rFonts w:ascii="Arial" w:hAnsi="Arial" w:cs="Arial"/>
        </w:rPr>
        <w:t>. Superior power quality is essential for today’s sensitive electronic equipment, while at the same time, the power being supplied by utilities</w:t>
      </w:r>
      <w:r w:rsidRPr="00766703">
        <w:rPr>
          <w:rFonts w:ascii="Arial" w:hAnsi="Arial" w:cs="Arial"/>
        </w:rPr>
        <w:t xml:space="preserve"> and generators</w:t>
      </w:r>
      <w:r w:rsidRPr="000700A2">
        <w:rPr>
          <w:rFonts w:ascii="Arial" w:hAnsi="Arial" w:cs="Arial"/>
        </w:rPr>
        <w:t xml:space="preserve"> is constantly decreasing in quality and availability. Since power demand </w:t>
      </w:r>
      <w:r w:rsidR="00F55C5B" w:rsidRPr="00766703">
        <w:rPr>
          <w:rFonts w:ascii="Arial" w:hAnsi="Arial" w:cs="Arial"/>
        </w:rPr>
        <w:t xml:space="preserve">often </w:t>
      </w:r>
      <w:r w:rsidRPr="000700A2">
        <w:rPr>
          <w:rFonts w:ascii="Arial" w:hAnsi="Arial" w:cs="Arial"/>
        </w:rPr>
        <w:t>exceeds supply – and the gap is widening – there are wide fluctuations in the quality of available power.</w:t>
      </w:r>
      <w:r w:rsidRPr="00766703">
        <w:rPr>
          <w:rFonts w:ascii="Arial" w:hAnsi="Arial" w:cs="Arial"/>
        </w:rPr>
        <w:t xml:space="preserve"> In many cases the power suppliers have also reduced their standards for power they deliver.  </w:t>
      </w:r>
      <w:r w:rsidR="00F55C5B" w:rsidRPr="00766703">
        <w:rPr>
          <w:rFonts w:ascii="Arial" w:hAnsi="Arial" w:cs="Arial"/>
        </w:rPr>
        <w:t xml:space="preserve">Other equipment connected to the same power source can also </w:t>
      </w:r>
      <w:r w:rsidR="004E18A4" w:rsidRPr="00766703">
        <w:rPr>
          <w:rFonts w:ascii="Arial" w:hAnsi="Arial" w:cs="Arial"/>
        </w:rPr>
        <w:t>dramatically</w:t>
      </w:r>
      <w:r w:rsidR="00F55C5B" w:rsidRPr="00766703">
        <w:rPr>
          <w:rFonts w:ascii="Arial" w:hAnsi="Arial" w:cs="Arial"/>
        </w:rPr>
        <w:t xml:space="preserve"> reduce the quality of power to sensitive electronic equipment. </w:t>
      </w:r>
      <w:r w:rsidRPr="00766703">
        <w:rPr>
          <w:rFonts w:ascii="Arial" w:hAnsi="Arial" w:cs="Arial"/>
        </w:rPr>
        <w:t xml:space="preserve">The result is that it is up to the customer to protect their equipment and insure that it keeps running when power events </w:t>
      </w:r>
      <w:r w:rsidR="00F55C5B" w:rsidRPr="00766703">
        <w:rPr>
          <w:rFonts w:ascii="Arial" w:hAnsi="Arial" w:cs="Arial"/>
        </w:rPr>
        <w:t>occur</w:t>
      </w:r>
      <w:r w:rsidRPr="00766703">
        <w:rPr>
          <w:rFonts w:ascii="Arial" w:hAnsi="Arial" w:cs="Arial"/>
        </w:rPr>
        <w:t>.</w:t>
      </w:r>
      <w:r w:rsidR="00315414" w:rsidRPr="00766703">
        <w:rPr>
          <w:rFonts w:ascii="Arial" w:hAnsi="Arial" w:cs="Arial"/>
        </w:rPr>
        <w:t xml:space="preserve"> </w:t>
      </w:r>
    </w:p>
    <w:p w:rsidR="000700A2" w:rsidRDefault="00EB6072" w:rsidP="00766703">
      <w:pPr>
        <w:rPr>
          <w:rFonts w:ascii="Arial" w:hAnsi="Arial" w:cs="Arial"/>
        </w:rPr>
      </w:pPr>
      <w:proofErr w:type="spellStart"/>
      <w:r w:rsidRPr="000700A2">
        <w:rPr>
          <w:rFonts w:ascii="Arial" w:hAnsi="Arial" w:cs="Arial"/>
        </w:rPr>
        <w:t>UPQ</w:t>
      </w:r>
      <w:proofErr w:type="spellEnd"/>
      <w:r w:rsidRPr="000700A2">
        <w:rPr>
          <w:rFonts w:ascii="Arial" w:hAnsi="Arial" w:cs="Arial"/>
        </w:rPr>
        <w:t xml:space="preserve"> technology incorporates additional features and functions not found in conventional UPS systems. </w:t>
      </w:r>
      <w:proofErr w:type="spellStart"/>
      <w:r w:rsidRPr="000700A2">
        <w:rPr>
          <w:rFonts w:ascii="Arial" w:hAnsi="Arial" w:cs="Arial"/>
        </w:rPr>
        <w:t>UPQ</w:t>
      </w:r>
      <w:proofErr w:type="spellEnd"/>
      <w:r w:rsidRPr="000700A2">
        <w:rPr>
          <w:rFonts w:ascii="Arial" w:hAnsi="Arial" w:cs="Arial"/>
        </w:rPr>
        <w:t xml:space="preserve"> technology assures perfect power to connected equipment regardless of the quality or source of incoming power. </w:t>
      </w:r>
      <w:proofErr w:type="spellStart"/>
      <w:r w:rsidRPr="000700A2">
        <w:rPr>
          <w:rFonts w:ascii="Arial" w:hAnsi="Arial" w:cs="Arial"/>
        </w:rPr>
        <w:t>UPQ</w:t>
      </w:r>
      <w:proofErr w:type="spellEnd"/>
      <w:r w:rsidRPr="000700A2">
        <w:rPr>
          <w:rFonts w:ascii="Arial" w:hAnsi="Arial" w:cs="Arial"/>
        </w:rPr>
        <w:t xml:space="preserve"> systems are always online (multi-conversion) and provide many advantages that make them the only choice for today’s applications.</w:t>
      </w:r>
      <w:r w:rsidR="004E18A4" w:rsidRPr="00766703">
        <w:rPr>
          <w:rFonts w:ascii="Arial" w:hAnsi="Arial" w:cs="Arial"/>
        </w:rPr>
        <w:t xml:space="preserve"> </w:t>
      </w:r>
      <w:bookmarkEnd w:id="0"/>
      <w:r w:rsidR="000700A2" w:rsidRPr="00766703">
        <w:rPr>
          <w:rFonts w:ascii="Arial" w:hAnsi="Arial" w:cs="Arial"/>
        </w:rPr>
        <w:t>To illustrate the difference, the major industry approaches to backup are shown below in order of increasing power quality.</w:t>
      </w:r>
    </w:p>
    <w:p w:rsidR="000700A2" w:rsidRPr="00260024" w:rsidRDefault="00260024" w:rsidP="000700A2">
      <w:pPr>
        <w:rPr>
          <w:rFonts w:ascii="Arial" w:hAnsi="Arial" w:cs="Arial"/>
        </w:rPr>
      </w:pPr>
      <w:r w:rsidRPr="00766703">
        <w:rPr>
          <w:rFonts w:ascii="Arial" w:hAnsi="Arial" w:cs="Arial"/>
        </w:rPr>
        <w:lastRenderedPageBreak/>
        <w:drawing>
          <wp:anchor distT="0" distB="0" distL="0" distR="0" simplePos="0" relativeHeight="251668480" behindDoc="0" locked="0" layoutInCell="1" allowOverlap="0" wp14:anchorId="72D1D466" wp14:editId="76CE4C21">
            <wp:simplePos x="0" y="0"/>
            <wp:positionH relativeFrom="column">
              <wp:posOffset>1932940</wp:posOffset>
            </wp:positionH>
            <wp:positionV relativeFrom="line">
              <wp:posOffset>269240</wp:posOffset>
            </wp:positionV>
            <wp:extent cx="2286000" cy="3581400"/>
            <wp:effectExtent l="19050" t="19050" r="19050" b="19050"/>
            <wp:wrapTopAndBottom/>
            <wp:docPr id="1" name="Picture 1" descr="http://www.power-innovations.com/library/images/design/upq-ta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wer-innovations.com/library/images/design/upq-tabl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581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766703">
        <w:rPr>
          <w:rFonts w:ascii="Arial" w:hAnsi="Arial" w:cs="Arial"/>
        </w:rPr>
        <mc:AlternateContent>
          <mc:Choice Requires="wps">
            <w:drawing>
              <wp:anchor distT="0" distB="0" distL="114300" distR="114300" simplePos="0" relativeHeight="251669504" behindDoc="0" locked="0" layoutInCell="1" allowOverlap="1" wp14:anchorId="3CCE9F78" wp14:editId="5DC89390">
                <wp:simplePos x="0" y="0"/>
                <wp:positionH relativeFrom="column">
                  <wp:posOffset>1933575</wp:posOffset>
                </wp:positionH>
                <wp:positionV relativeFrom="paragraph">
                  <wp:posOffset>4006215</wp:posOffset>
                </wp:positionV>
                <wp:extent cx="2286000" cy="635"/>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2286000" cy="635"/>
                        </a:xfrm>
                        <a:prstGeom prst="rect">
                          <a:avLst/>
                        </a:prstGeom>
                        <a:solidFill>
                          <a:prstClr val="white"/>
                        </a:solidFill>
                        <a:ln>
                          <a:noFill/>
                        </a:ln>
                        <a:effectLst/>
                      </wps:spPr>
                      <wps:txbx>
                        <w:txbxContent>
                          <w:p w:rsidR="00766703" w:rsidRPr="00463E6D" w:rsidRDefault="00766703" w:rsidP="00766703">
                            <w:pPr>
                              <w:pStyle w:val="Caption"/>
                              <w:rPr>
                                <w:rFonts w:ascii="Arial" w:eastAsiaTheme="minorHAnsi" w:hAnsi="Arial" w:cs="Arial"/>
                                <w:sz w:val="24"/>
                              </w:rPr>
                            </w:pPr>
                            <w:r w:rsidRPr="00463E6D">
                              <w:rPr>
                                <w:rFonts w:ascii="Arial" w:hAnsi="Arial" w:cs="Arial"/>
                                <w:sz w:val="24"/>
                              </w:rPr>
                              <w:t xml:space="preserve">Figure </w:t>
                            </w:r>
                            <w:r w:rsidRPr="00463E6D">
                              <w:rPr>
                                <w:rFonts w:ascii="Arial" w:hAnsi="Arial" w:cs="Arial"/>
                                <w:sz w:val="24"/>
                              </w:rPr>
                              <w:fldChar w:fldCharType="begin"/>
                            </w:r>
                            <w:r w:rsidRPr="00463E6D">
                              <w:rPr>
                                <w:rFonts w:ascii="Arial" w:hAnsi="Arial" w:cs="Arial"/>
                                <w:sz w:val="24"/>
                              </w:rPr>
                              <w:instrText xml:space="preserve"> SEQ Figure \* ARABIC </w:instrText>
                            </w:r>
                            <w:r w:rsidRPr="00463E6D">
                              <w:rPr>
                                <w:rFonts w:ascii="Arial" w:hAnsi="Arial" w:cs="Arial"/>
                                <w:sz w:val="24"/>
                              </w:rPr>
                              <w:fldChar w:fldCharType="separate"/>
                            </w:r>
                            <w:r w:rsidR="004E44EB">
                              <w:rPr>
                                <w:rFonts w:ascii="Arial" w:hAnsi="Arial" w:cs="Arial"/>
                                <w:noProof/>
                                <w:sz w:val="24"/>
                              </w:rPr>
                              <w:t>1</w:t>
                            </w:r>
                            <w:r w:rsidRPr="00463E6D">
                              <w:rPr>
                                <w:rFonts w:ascii="Arial" w:hAnsi="Arial" w:cs="Arial"/>
                                <w:sz w:val="24"/>
                              </w:rPr>
                              <w:fldChar w:fldCharType="end"/>
                            </w:r>
                            <w:r w:rsidRPr="00463E6D">
                              <w:rPr>
                                <w:rFonts w:ascii="Arial" w:hAnsi="Arial" w:cs="Arial"/>
                                <w:sz w:val="24"/>
                              </w:rPr>
                              <w:t>: Power Quality Issues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52.25pt;margin-top:315.45pt;width:180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" stroked="f">
                <v:textbox style="mso-fit-shape-to-text:t" inset="0,0,0,0">
                  <w:txbxContent>
                    <w:p w:rsidR="00766703" w:rsidRPr="00463E6D" w:rsidRDefault="00766703" w:rsidP="00766703">
                      <w:pPr>
                        <w:pStyle w:val="Caption"/>
                        <w:rPr>
                          <w:rFonts w:ascii="Arial" w:eastAsiaTheme="minorHAnsi" w:hAnsi="Arial" w:cs="Arial"/>
                          <w:sz w:val="24"/>
                        </w:rPr>
                      </w:pPr>
                      <w:r w:rsidRPr="00463E6D">
                        <w:rPr>
                          <w:rFonts w:ascii="Arial" w:hAnsi="Arial" w:cs="Arial"/>
                          <w:sz w:val="24"/>
                        </w:rPr>
                        <w:t xml:space="preserve">Figure </w:t>
                      </w:r>
                      <w:r w:rsidRPr="00463E6D">
                        <w:rPr>
                          <w:rFonts w:ascii="Arial" w:hAnsi="Arial" w:cs="Arial"/>
                          <w:sz w:val="24"/>
                        </w:rPr>
                        <w:fldChar w:fldCharType="begin"/>
                      </w:r>
                      <w:r w:rsidRPr="00463E6D">
                        <w:rPr>
                          <w:rFonts w:ascii="Arial" w:hAnsi="Arial" w:cs="Arial"/>
                          <w:sz w:val="24"/>
                        </w:rPr>
                        <w:instrText xml:space="preserve"> SEQ Figure \* ARABIC </w:instrText>
                      </w:r>
                      <w:r w:rsidRPr="00463E6D">
                        <w:rPr>
                          <w:rFonts w:ascii="Arial" w:hAnsi="Arial" w:cs="Arial"/>
                          <w:sz w:val="24"/>
                        </w:rPr>
                        <w:fldChar w:fldCharType="separate"/>
                      </w:r>
                      <w:r w:rsidR="004E44EB">
                        <w:rPr>
                          <w:rFonts w:ascii="Arial" w:hAnsi="Arial" w:cs="Arial"/>
                          <w:noProof/>
                          <w:sz w:val="24"/>
                        </w:rPr>
                        <w:t>1</w:t>
                      </w:r>
                      <w:r w:rsidRPr="00463E6D">
                        <w:rPr>
                          <w:rFonts w:ascii="Arial" w:hAnsi="Arial" w:cs="Arial"/>
                          <w:sz w:val="24"/>
                        </w:rPr>
                        <w:fldChar w:fldCharType="end"/>
                      </w:r>
                      <w:r w:rsidRPr="00463E6D">
                        <w:rPr>
                          <w:rFonts w:ascii="Arial" w:hAnsi="Arial" w:cs="Arial"/>
                          <w:sz w:val="24"/>
                        </w:rPr>
                        <w:t>: Power Quality Issues</w:t>
                      </w:r>
                    </w:p>
                  </w:txbxContent>
                </v:textbox>
                <w10:wrap type="topAndBottom"/>
              </v:shape>
            </w:pict>
          </mc:Fallback>
        </mc:AlternateContent>
      </w:r>
    </w:p>
    <w:p w:rsidR="000700A2" w:rsidRPr="00B01B96" w:rsidRDefault="00315414" w:rsidP="004E18A4">
      <w:pPr>
        <w:pStyle w:val="Heading3"/>
      </w:pPr>
      <w:r>
        <w:t>What are the m</w:t>
      </w:r>
      <w:r w:rsidR="000700A2" w:rsidRPr="00B01B96">
        <w:t xml:space="preserve">ajor </w:t>
      </w:r>
      <w:r>
        <w:t>industry a</w:t>
      </w:r>
      <w:r w:rsidR="000700A2" w:rsidRPr="00B01B96">
        <w:t>pproaches</w:t>
      </w:r>
      <w:r>
        <w:t>?</w:t>
      </w:r>
    </w:p>
    <w:p w:rsidR="000700A2" w:rsidRDefault="000700A2" w:rsidP="000700A2">
      <w:pPr>
        <w:numPr>
          <w:ilvl w:val="0"/>
          <w:numId w:val="10"/>
        </w:numPr>
        <w:spacing w:before="120" w:after="0" w:line="240" w:lineRule="auto"/>
      </w:pPr>
      <w:r w:rsidRPr="00E82ECA">
        <w:rPr>
          <w:b/>
        </w:rPr>
        <w:t>Standby UPS</w:t>
      </w:r>
      <w:r>
        <w:t xml:space="preserve"> – The simplest backup system is a traditional standby UPS.  Standby systems have no power cleaning.  The power comes from the AC source until power fails and a switch engages a battery-powered inverter to produce power.  The inverters commonly</w:t>
      </w:r>
      <w:r w:rsidR="00E82ECA">
        <w:t xml:space="preserve"> used in devises under </w:t>
      </w:r>
      <w:proofErr w:type="spellStart"/>
      <w:r w:rsidR="00E82ECA">
        <w:t>4kW</w:t>
      </w:r>
      <w:proofErr w:type="spellEnd"/>
      <w:r w:rsidR="00E82ECA">
        <w:t xml:space="preserve"> are often</w:t>
      </w:r>
      <w:r>
        <w:t xml:space="preserve"> of low quality and produce a modified square wave.  This resulting poor power quality can damage connected equipment.</w:t>
      </w:r>
      <w:r w:rsidR="00E82ECA">
        <w:t xml:space="preserve"> The power flow in a Standby UPS is shown below.</w:t>
      </w:r>
    </w:p>
    <w:p w:rsidR="000700A2" w:rsidRDefault="000700A2" w:rsidP="00463E6D">
      <w:pPr>
        <w:spacing w:before="120"/>
        <w:ind w:left="720"/>
        <w:jc w:val="center"/>
      </w:pPr>
    </w:p>
    <w:p w:rsidR="000700A2" w:rsidRDefault="00463E6D" w:rsidP="00463E6D">
      <w:pPr>
        <w:spacing w:before="120"/>
        <w:jc w:val="center"/>
      </w:pPr>
      <w:r>
        <w:rPr>
          <w:noProof/>
        </w:rPr>
        <mc:AlternateContent>
          <mc:Choice Requires="wps">
            <w:drawing>
              <wp:anchor distT="0" distB="0" distL="114300" distR="114300" simplePos="0" relativeHeight="251665408" behindDoc="0" locked="0" layoutInCell="1" allowOverlap="1" wp14:anchorId="7AC6DD32" wp14:editId="3A20C4D2">
                <wp:simplePos x="0" y="0"/>
                <wp:positionH relativeFrom="column">
                  <wp:posOffset>13970</wp:posOffset>
                </wp:positionH>
                <wp:positionV relativeFrom="paragraph">
                  <wp:posOffset>1645285</wp:posOffset>
                </wp:positionV>
                <wp:extent cx="5998845" cy="175260"/>
                <wp:effectExtent l="0" t="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0A2" w:rsidRPr="0065041B" w:rsidRDefault="000700A2" w:rsidP="000700A2">
                            <w:pPr>
                              <w:pStyle w:val="Caption"/>
                              <w:jc w:val="center"/>
                              <w:rPr>
                                <w:rFonts w:ascii="Arial" w:hAnsi="Arial" w:cs="Arial"/>
                                <w:sz w:val="32"/>
                                <w:szCs w:val="24"/>
                              </w:rPr>
                            </w:pPr>
                            <w:bookmarkStart w:id="1" w:name="_Toc333244307"/>
                            <w:r w:rsidRPr="0065041B">
                              <w:rPr>
                                <w:rFonts w:ascii="Arial" w:hAnsi="Arial" w:cs="Arial"/>
                                <w:sz w:val="24"/>
                              </w:rPr>
                              <w:t xml:space="preserve">Figure </w:t>
                            </w:r>
                            <w:r w:rsidRPr="0065041B">
                              <w:rPr>
                                <w:rFonts w:ascii="Arial" w:hAnsi="Arial" w:cs="Arial"/>
                                <w:sz w:val="24"/>
                              </w:rPr>
                              <w:fldChar w:fldCharType="begin"/>
                            </w:r>
                            <w:r w:rsidRPr="0065041B">
                              <w:rPr>
                                <w:rFonts w:ascii="Arial" w:hAnsi="Arial" w:cs="Arial"/>
                                <w:sz w:val="24"/>
                              </w:rPr>
                              <w:instrText xml:space="preserve"> SEQ Figure \* ARABIC </w:instrText>
                            </w:r>
                            <w:r w:rsidRPr="0065041B">
                              <w:rPr>
                                <w:rFonts w:ascii="Arial" w:hAnsi="Arial" w:cs="Arial"/>
                                <w:sz w:val="24"/>
                              </w:rPr>
                              <w:fldChar w:fldCharType="separate"/>
                            </w:r>
                            <w:r w:rsidR="004E44EB">
                              <w:rPr>
                                <w:rFonts w:ascii="Arial" w:hAnsi="Arial" w:cs="Arial"/>
                                <w:noProof/>
                                <w:sz w:val="24"/>
                              </w:rPr>
                              <w:t>2</w:t>
                            </w:r>
                            <w:r w:rsidRPr="0065041B">
                              <w:rPr>
                                <w:rFonts w:ascii="Arial" w:hAnsi="Arial" w:cs="Arial"/>
                                <w:sz w:val="24"/>
                              </w:rPr>
                              <w:fldChar w:fldCharType="end"/>
                            </w:r>
                            <w:r w:rsidRPr="0065041B">
                              <w:rPr>
                                <w:rFonts w:ascii="Arial" w:hAnsi="Arial" w:cs="Arial"/>
                                <w:sz w:val="24"/>
                              </w:rPr>
                              <w:t>: Standby UPS</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1pt;margin-top:129.55pt;width:472.3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" stroked="f">
                <v:textbox style="mso-fit-shape-to-text:t" inset="0,0,0,0">
                  <w:txbxContent>
                    <w:p w:rsidR="000700A2" w:rsidRPr="0065041B" w:rsidRDefault="000700A2" w:rsidP="000700A2">
                      <w:pPr>
                        <w:pStyle w:val="Caption"/>
                        <w:jc w:val="center"/>
                        <w:rPr>
                          <w:rFonts w:ascii="Arial" w:hAnsi="Arial" w:cs="Arial"/>
                          <w:sz w:val="32"/>
                          <w:szCs w:val="24"/>
                        </w:rPr>
                      </w:pPr>
                      <w:bookmarkStart w:id="2" w:name="_Toc333244307"/>
                      <w:r w:rsidRPr="0065041B">
                        <w:rPr>
                          <w:rFonts w:ascii="Arial" w:hAnsi="Arial" w:cs="Arial"/>
                          <w:sz w:val="24"/>
                        </w:rPr>
                        <w:t xml:space="preserve">Figure </w:t>
                      </w:r>
                      <w:r w:rsidRPr="0065041B">
                        <w:rPr>
                          <w:rFonts w:ascii="Arial" w:hAnsi="Arial" w:cs="Arial"/>
                          <w:sz w:val="24"/>
                        </w:rPr>
                        <w:fldChar w:fldCharType="begin"/>
                      </w:r>
                      <w:r w:rsidRPr="0065041B">
                        <w:rPr>
                          <w:rFonts w:ascii="Arial" w:hAnsi="Arial" w:cs="Arial"/>
                          <w:sz w:val="24"/>
                        </w:rPr>
                        <w:instrText xml:space="preserve"> SEQ Figure \* ARABIC </w:instrText>
                      </w:r>
                      <w:r w:rsidRPr="0065041B">
                        <w:rPr>
                          <w:rFonts w:ascii="Arial" w:hAnsi="Arial" w:cs="Arial"/>
                          <w:sz w:val="24"/>
                        </w:rPr>
                        <w:fldChar w:fldCharType="separate"/>
                      </w:r>
                      <w:r w:rsidR="004E44EB">
                        <w:rPr>
                          <w:rFonts w:ascii="Arial" w:hAnsi="Arial" w:cs="Arial"/>
                          <w:noProof/>
                          <w:sz w:val="24"/>
                        </w:rPr>
                        <w:t>2</w:t>
                      </w:r>
                      <w:r w:rsidRPr="0065041B">
                        <w:rPr>
                          <w:rFonts w:ascii="Arial" w:hAnsi="Arial" w:cs="Arial"/>
                          <w:sz w:val="24"/>
                        </w:rPr>
                        <w:fldChar w:fldCharType="end"/>
                      </w:r>
                      <w:r w:rsidRPr="0065041B">
                        <w:rPr>
                          <w:rFonts w:ascii="Arial" w:hAnsi="Arial" w:cs="Arial"/>
                          <w:sz w:val="24"/>
                        </w:rPr>
                        <w:t>: Standby UPS</w:t>
                      </w:r>
                      <w:bookmarkEnd w:id="2"/>
                    </w:p>
                  </w:txbxContent>
                </v:textbox>
              </v:shape>
            </w:pict>
          </mc:Fallback>
        </mc:AlternateContent>
      </w:r>
      <w:r w:rsidR="000700A2">
        <w:rPr>
          <w:noProof/>
        </w:rPr>
        <w:drawing>
          <wp:anchor distT="0" distB="0" distL="114300" distR="114300" simplePos="0" relativeHeight="251661312" behindDoc="0" locked="0" layoutInCell="1" allowOverlap="1" wp14:anchorId="0D10581E" wp14:editId="4711390F">
            <wp:simplePos x="0" y="0"/>
            <wp:positionH relativeFrom="character">
              <wp:posOffset>0</wp:posOffset>
            </wp:positionH>
            <wp:positionV relativeFrom="line">
              <wp:posOffset>0</wp:posOffset>
            </wp:positionV>
            <wp:extent cx="5396230" cy="1458595"/>
            <wp:effectExtent l="19050" t="19050" r="13970" b="273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14585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700A2">
        <w:rPr>
          <w:noProof/>
        </w:rPr>
        <mc:AlternateContent>
          <mc:Choice Requires="wps">
            <w:drawing>
              <wp:inline distT="0" distB="0" distL="0" distR="0" wp14:anchorId="162B774C" wp14:editId="1C8C4B45">
                <wp:extent cx="6000750" cy="161925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47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" filled="f" stroked="f">
                <o:lock v:ext="edit" aspectratio="t"/>
                <w10:anchorlock/>
              </v:rect>
            </w:pict>
          </mc:Fallback>
        </mc:AlternateContent>
      </w:r>
    </w:p>
    <w:p w:rsidR="000700A2" w:rsidRDefault="000700A2" w:rsidP="000700A2">
      <w:pPr>
        <w:spacing w:before="120"/>
      </w:pPr>
    </w:p>
    <w:p w:rsidR="00E82ECA" w:rsidRDefault="000700A2" w:rsidP="00315414">
      <w:pPr>
        <w:numPr>
          <w:ilvl w:val="0"/>
          <w:numId w:val="10"/>
        </w:numPr>
        <w:spacing w:before="120" w:after="0" w:line="240" w:lineRule="auto"/>
      </w:pPr>
      <w:r w:rsidRPr="00E2670B">
        <w:rPr>
          <w:b/>
        </w:rPr>
        <w:t>Ferro-</w:t>
      </w:r>
      <w:r w:rsidRPr="000373A3">
        <w:rPr>
          <w:b/>
        </w:rPr>
        <w:t>resonant UPS</w:t>
      </w:r>
      <w:r>
        <w:rPr>
          <w:b/>
        </w:rPr>
        <w:t xml:space="preserve"> - </w:t>
      </w:r>
      <w:r w:rsidRPr="00E82ECA">
        <w:t xml:space="preserve">Ferro-resonant </w:t>
      </w:r>
      <w:proofErr w:type="spellStart"/>
      <w:r w:rsidR="00E82ECA">
        <w:t>UPSs</w:t>
      </w:r>
      <w:proofErr w:type="spellEnd"/>
      <w:r w:rsidRPr="00E82ECA">
        <w:t xml:space="preserve"> operate in the same way as a standby UPS unit, with the exception that a Ferro-resonant transformer is used to filter the output. This transformer is designed to hold energy long enough to cover most of the time between switching from line </w:t>
      </w:r>
      <w:r w:rsidRPr="00E82ECA">
        <w:lastRenderedPageBreak/>
        <w:t>power to battery power.</w:t>
      </w:r>
      <w:r w:rsidR="00E82ECA">
        <w:t xml:space="preserve"> The energy does decrease as time progresses.</w:t>
      </w:r>
      <w:r w:rsidRPr="00E82ECA">
        <w:t xml:space="preserve">  As with a Standby UPS, there is </w:t>
      </w:r>
      <w:r w:rsidR="00E82ECA">
        <w:t xml:space="preserve">typically </w:t>
      </w:r>
      <w:r w:rsidRPr="00E82ECA">
        <w:t>no power cleaning when the input AC power is available</w:t>
      </w:r>
      <w:r w:rsidR="00E82ECA">
        <w:t>. T</w:t>
      </w:r>
      <w:r w:rsidRPr="00E82ECA">
        <w:t xml:space="preserve">he inverters are commonly of low quality and produce a modified square wave.  The transformer may or may not be an isolation transformer but the Ferro-resonant transformer does reduce the energy drop during transfer to inverter. </w:t>
      </w:r>
    </w:p>
    <w:p w:rsidR="00260024" w:rsidRPr="00E82ECA" w:rsidRDefault="00260024" w:rsidP="00260024">
      <w:pPr>
        <w:spacing w:before="120" w:after="0" w:line="240" w:lineRule="auto"/>
        <w:ind w:left="720"/>
      </w:pPr>
    </w:p>
    <w:p w:rsidR="000700A2" w:rsidRDefault="00463E6D" w:rsidP="000700A2">
      <w:pPr>
        <w:spacing w:before="120"/>
      </w:pPr>
      <w:r>
        <w:rPr>
          <w:noProof/>
        </w:rPr>
        <mc:AlternateContent>
          <mc:Choice Requires="wps">
            <w:drawing>
              <wp:anchor distT="0" distB="0" distL="114300" distR="114300" simplePos="0" relativeHeight="251666432" behindDoc="0" locked="0" layoutInCell="1" allowOverlap="1" wp14:anchorId="12BAB7F7" wp14:editId="20304398">
                <wp:simplePos x="0" y="0"/>
                <wp:positionH relativeFrom="column">
                  <wp:posOffset>13970</wp:posOffset>
                </wp:positionH>
                <wp:positionV relativeFrom="paragraph">
                  <wp:posOffset>1665605</wp:posOffset>
                </wp:positionV>
                <wp:extent cx="5998845" cy="175260"/>
                <wp:effectExtent l="0" t="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0A2" w:rsidRPr="0065041B" w:rsidRDefault="000700A2" w:rsidP="000700A2">
                            <w:pPr>
                              <w:pStyle w:val="Caption"/>
                              <w:jc w:val="center"/>
                              <w:rPr>
                                <w:rFonts w:ascii="Arial" w:hAnsi="Arial" w:cs="Arial"/>
                                <w:sz w:val="32"/>
                                <w:szCs w:val="24"/>
                              </w:rPr>
                            </w:pPr>
                            <w:bookmarkStart w:id="3" w:name="_Toc333244308"/>
                            <w:r w:rsidRPr="0065041B">
                              <w:rPr>
                                <w:rFonts w:ascii="Arial" w:hAnsi="Arial" w:cs="Arial"/>
                                <w:sz w:val="24"/>
                              </w:rPr>
                              <w:t xml:space="preserve">Figure </w:t>
                            </w:r>
                            <w:r w:rsidRPr="0065041B">
                              <w:rPr>
                                <w:rFonts w:ascii="Arial" w:hAnsi="Arial" w:cs="Arial"/>
                                <w:sz w:val="24"/>
                              </w:rPr>
                              <w:fldChar w:fldCharType="begin"/>
                            </w:r>
                            <w:r w:rsidRPr="0065041B">
                              <w:rPr>
                                <w:rFonts w:ascii="Arial" w:hAnsi="Arial" w:cs="Arial"/>
                                <w:sz w:val="24"/>
                              </w:rPr>
                              <w:instrText xml:space="preserve"> SEQ Figure \* ARABIC </w:instrText>
                            </w:r>
                            <w:r w:rsidRPr="0065041B">
                              <w:rPr>
                                <w:rFonts w:ascii="Arial" w:hAnsi="Arial" w:cs="Arial"/>
                                <w:sz w:val="24"/>
                              </w:rPr>
                              <w:fldChar w:fldCharType="separate"/>
                            </w:r>
                            <w:r w:rsidR="004E44EB">
                              <w:rPr>
                                <w:rFonts w:ascii="Arial" w:hAnsi="Arial" w:cs="Arial"/>
                                <w:noProof/>
                                <w:sz w:val="24"/>
                              </w:rPr>
                              <w:t>3</w:t>
                            </w:r>
                            <w:r w:rsidRPr="0065041B">
                              <w:rPr>
                                <w:rFonts w:ascii="Arial" w:hAnsi="Arial" w:cs="Arial"/>
                                <w:sz w:val="24"/>
                              </w:rPr>
                              <w:fldChar w:fldCharType="end"/>
                            </w:r>
                            <w:r>
                              <w:rPr>
                                <w:rFonts w:ascii="Arial" w:hAnsi="Arial" w:cs="Arial"/>
                                <w:sz w:val="24"/>
                              </w:rPr>
                              <w:t>: F</w:t>
                            </w:r>
                            <w:r w:rsidRPr="0065041B">
                              <w:rPr>
                                <w:rFonts w:ascii="Arial" w:hAnsi="Arial" w:cs="Arial"/>
                                <w:sz w:val="24"/>
                              </w:rPr>
                              <w:t>erro-resonant UPS</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1pt;margin-top:131.15pt;width:472.3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" stroked="f">
                <v:textbox style="mso-fit-shape-to-text:t" inset="0,0,0,0">
                  <w:txbxContent>
                    <w:p w:rsidR="000700A2" w:rsidRPr="0065041B" w:rsidRDefault="000700A2" w:rsidP="000700A2">
                      <w:pPr>
                        <w:pStyle w:val="Caption"/>
                        <w:jc w:val="center"/>
                        <w:rPr>
                          <w:rFonts w:ascii="Arial" w:hAnsi="Arial" w:cs="Arial"/>
                          <w:sz w:val="32"/>
                          <w:szCs w:val="24"/>
                        </w:rPr>
                      </w:pPr>
                      <w:bookmarkStart w:id="4" w:name="_Toc333244308"/>
                      <w:r w:rsidRPr="0065041B">
                        <w:rPr>
                          <w:rFonts w:ascii="Arial" w:hAnsi="Arial" w:cs="Arial"/>
                          <w:sz w:val="24"/>
                        </w:rPr>
                        <w:t xml:space="preserve">Figure </w:t>
                      </w:r>
                      <w:r w:rsidRPr="0065041B">
                        <w:rPr>
                          <w:rFonts w:ascii="Arial" w:hAnsi="Arial" w:cs="Arial"/>
                          <w:sz w:val="24"/>
                        </w:rPr>
                        <w:fldChar w:fldCharType="begin"/>
                      </w:r>
                      <w:r w:rsidRPr="0065041B">
                        <w:rPr>
                          <w:rFonts w:ascii="Arial" w:hAnsi="Arial" w:cs="Arial"/>
                          <w:sz w:val="24"/>
                        </w:rPr>
                        <w:instrText xml:space="preserve"> SEQ Figure \* ARABIC </w:instrText>
                      </w:r>
                      <w:r w:rsidRPr="0065041B">
                        <w:rPr>
                          <w:rFonts w:ascii="Arial" w:hAnsi="Arial" w:cs="Arial"/>
                          <w:sz w:val="24"/>
                        </w:rPr>
                        <w:fldChar w:fldCharType="separate"/>
                      </w:r>
                      <w:r w:rsidR="004E44EB">
                        <w:rPr>
                          <w:rFonts w:ascii="Arial" w:hAnsi="Arial" w:cs="Arial"/>
                          <w:noProof/>
                          <w:sz w:val="24"/>
                        </w:rPr>
                        <w:t>3</w:t>
                      </w:r>
                      <w:r w:rsidRPr="0065041B">
                        <w:rPr>
                          <w:rFonts w:ascii="Arial" w:hAnsi="Arial" w:cs="Arial"/>
                          <w:sz w:val="24"/>
                        </w:rPr>
                        <w:fldChar w:fldCharType="end"/>
                      </w:r>
                      <w:r>
                        <w:rPr>
                          <w:rFonts w:ascii="Arial" w:hAnsi="Arial" w:cs="Arial"/>
                          <w:sz w:val="24"/>
                        </w:rPr>
                        <w:t>: F</w:t>
                      </w:r>
                      <w:r w:rsidRPr="0065041B">
                        <w:rPr>
                          <w:rFonts w:ascii="Arial" w:hAnsi="Arial" w:cs="Arial"/>
                          <w:sz w:val="24"/>
                        </w:rPr>
                        <w:t>erro-resonant UPS</w:t>
                      </w:r>
                      <w:bookmarkEnd w:id="4"/>
                    </w:p>
                  </w:txbxContent>
                </v:textbox>
              </v:shape>
            </w:pict>
          </mc:Fallback>
        </mc:AlternateContent>
      </w:r>
      <w:r w:rsidR="000700A2">
        <w:rPr>
          <w:noProof/>
        </w:rPr>
        <w:drawing>
          <wp:anchor distT="0" distB="0" distL="114300" distR="114300" simplePos="0" relativeHeight="251660288" behindDoc="0" locked="0" layoutInCell="1" allowOverlap="1" wp14:anchorId="769DCEEB" wp14:editId="1F181020">
            <wp:simplePos x="0" y="0"/>
            <wp:positionH relativeFrom="character">
              <wp:posOffset>0</wp:posOffset>
            </wp:positionH>
            <wp:positionV relativeFrom="line">
              <wp:posOffset>0</wp:posOffset>
            </wp:positionV>
            <wp:extent cx="5458460" cy="1475740"/>
            <wp:effectExtent l="19050" t="19050" r="27940" b="1016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8460" cy="14757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700A2">
        <w:rPr>
          <w:noProof/>
        </w:rPr>
        <mc:AlternateContent>
          <mc:Choice Requires="wps">
            <w:drawing>
              <wp:inline distT="0" distB="0" distL="0" distR="0" wp14:anchorId="792F4DC0" wp14:editId="26C6AC72">
                <wp:extent cx="6000750" cy="161925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style="width:47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" filled="f" stroked="f">
                <o:lock v:ext="edit" aspectratio="t"/>
                <w10:anchorlock/>
              </v:rect>
            </w:pict>
          </mc:Fallback>
        </mc:AlternateContent>
      </w:r>
    </w:p>
    <w:p w:rsidR="000700A2" w:rsidRPr="000716D1" w:rsidRDefault="000700A2" w:rsidP="000700A2">
      <w:pPr>
        <w:spacing w:before="120"/>
        <w:ind w:left="720"/>
      </w:pPr>
    </w:p>
    <w:p w:rsidR="000700A2" w:rsidRDefault="000700A2" w:rsidP="000700A2">
      <w:pPr>
        <w:numPr>
          <w:ilvl w:val="0"/>
          <w:numId w:val="10"/>
        </w:numPr>
        <w:spacing w:before="120" w:after="0" w:line="240" w:lineRule="auto"/>
      </w:pPr>
      <w:r w:rsidRPr="006817E1">
        <w:rPr>
          <w:b/>
        </w:rPr>
        <w:t>Line-Interactive UPS</w:t>
      </w:r>
      <w:r>
        <w:t xml:space="preserve"> – The next step up is called a line-interactive UPS.  These systems are similar to standby systems but provide a voltage increase (boost) or decrease (buck) without accessing the batteries when power dips or increases slightly.  Some line-interactive units provide minimal protection from power spikes and surges.  A diagram of a line-interactive UPS can be seen below.</w:t>
      </w:r>
    </w:p>
    <w:p w:rsidR="000700A2" w:rsidRDefault="000700A2" w:rsidP="000700A2">
      <w:pPr>
        <w:ind w:left="540"/>
      </w:pPr>
      <w:r>
        <w:rPr>
          <w:noProof/>
        </w:rPr>
        <w:drawing>
          <wp:anchor distT="0" distB="0" distL="114300" distR="114300" simplePos="0" relativeHeight="251663871" behindDoc="0" locked="0" layoutInCell="1" allowOverlap="1" wp14:anchorId="7842CC90" wp14:editId="35AE9F48">
            <wp:simplePos x="0" y="0"/>
            <wp:positionH relativeFrom="character">
              <wp:posOffset>-57150</wp:posOffset>
            </wp:positionH>
            <wp:positionV relativeFrom="line">
              <wp:posOffset>285750</wp:posOffset>
            </wp:positionV>
            <wp:extent cx="4462780" cy="1835150"/>
            <wp:effectExtent l="19050" t="19050" r="1397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2780" cy="18351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7216773" wp14:editId="278A5589">
                <wp:extent cx="4467225" cy="1838325"/>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67225"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style="width:351.75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" filled="f" stroked="f">
                <o:lock v:ext="edit" aspectratio="t"/>
                <w10:anchorlock/>
              </v:rect>
            </w:pict>
          </mc:Fallback>
        </mc:AlternateContent>
      </w:r>
    </w:p>
    <w:p w:rsidR="000700A2" w:rsidRDefault="00463E6D" w:rsidP="000700A2">
      <w:r>
        <w:rPr>
          <w:noProof/>
        </w:rPr>
        <mc:AlternateContent>
          <mc:Choice Requires="wps">
            <w:drawing>
              <wp:anchor distT="0" distB="0" distL="114300" distR="114300" simplePos="0" relativeHeight="251663360" behindDoc="0" locked="0" layoutInCell="1" allowOverlap="1" wp14:anchorId="52A2D505" wp14:editId="4BD2FD0E">
                <wp:simplePos x="0" y="0"/>
                <wp:positionH relativeFrom="column">
                  <wp:posOffset>285750</wp:posOffset>
                </wp:positionH>
                <wp:positionV relativeFrom="paragraph">
                  <wp:posOffset>101600</wp:posOffset>
                </wp:positionV>
                <wp:extent cx="4462780" cy="321310"/>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0A2" w:rsidRDefault="000700A2" w:rsidP="000700A2">
                            <w:pPr>
                              <w:pStyle w:val="Caption"/>
                              <w:jc w:val="center"/>
                            </w:pPr>
                          </w:p>
                          <w:p w:rsidR="000700A2" w:rsidRPr="00D728A7" w:rsidRDefault="000700A2" w:rsidP="000700A2">
                            <w:pPr>
                              <w:pStyle w:val="Caption"/>
                              <w:jc w:val="center"/>
                              <w:rPr>
                                <w:rFonts w:ascii="Arial" w:hAnsi="Arial" w:cs="Arial"/>
                                <w:sz w:val="24"/>
                                <w:szCs w:val="24"/>
                              </w:rPr>
                            </w:pPr>
                            <w:bookmarkStart w:id="5" w:name="_Toc331188392"/>
                            <w:bookmarkStart w:id="6" w:name="_Toc333244309"/>
                            <w:r w:rsidRPr="00D728A7">
                              <w:rPr>
                                <w:rFonts w:ascii="Arial" w:hAnsi="Arial" w:cs="Arial"/>
                                <w:sz w:val="24"/>
                                <w:szCs w:val="24"/>
                              </w:rPr>
                              <w:t xml:space="preserve">Figure </w:t>
                            </w:r>
                            <w:r w:rsidRPr="00D728A7">
                              <w:rPr>
                                <w:rFonts w:ascii="Arial" w:hAnsi="Arial" w:cs="Arial"/>
                                <w:sz w:val="24"/>
                                <w:szCs w:val="24"/>
                              </w:rPr>
                              <w:fldChar w:fldCharType="begin"/>
                            </w:r>
                            <w:r w:rsidRPr="00D728A7">
                              <w:rPr>
                                <w:rFonts w:ascii="Arial" w:hAnsi="Arial" w:cs="Arial"/>
                                <w:sz w:val="24"/>
                                <w:szCs w:val="24"/>
                              </w:rPr>
                              <w:instrText xml:space="preserve"> SEQ Figure \* ARABIC </w:instrText>
                            </w:r>
                            <w:r w:rsidRPr="00D728A7">
                              <w:rPr>
                                <w:rFonts w:ascii="Arial" w:hAnsi="Arial" w:cs="Arial"/>
                                <w:sz w:val="24"/>
                                <w:szCs w:val="24"/>
                              </w:rPr>
                              <w:fldChar w:fldCharType="separate"/>
                            </w:r>
                            <w:r w:rsidR="004E44EB">
                              <w:rPr>
                                <w:rFonts w:ascii="Arial" w:hAnsi="Arial" w:cs="Arial"/>
                                <w:noProof/>
                                <w:sz w:val="24"/>
                                <w:szCs w:val="24"/>
                              </w:rPr>
                              <w:t>4</w:t>
                            </w:r>
                            <w:r w:rsidRPr="00D728A7">
                              <w:rPr>
                                <w:rFonts w:ascii="Arial" w:hAnsi="Arial" w:cs="Arial"/>
                                <w:sz w:val="24"/>
                                <w:szCs w:val="24"/>
                              </w:rPr>
                              <w:fldChar w:fldCharType="end"/>
                            </w:r>
                            <w:r w:rsidRPr="00D728A7">
                              <w:rPr>
                                <w:rFonts w:ascii="Arial" w:hAnsi="Arial" w:cs="Arial"/>
                                <w:sz w:val="24"/>
                                <w:szCs w:val="24"/>
                              </w:rPr>
                              <w:t>: Line-Interactive UPS</w:t>
                            </w:r>
                            <w:bookmarkEnd w:id="5"/>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2.5pt;margin-top:8pt;width:351.4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" stroked="f">
                <v:textbox style="mso-fit-shape-to-text:t" inset="0,0,0,0">
                  <w:txbxContent>
                    <w:p w:rsidR="000700A2" w:rsidRDefault="000700A2" w:rsidP="000700A2">
                      <w:pPr>
                        <w:pStyle w:val="Caption"/>
                        <w:jc w:val="center"/>
                      </w:pPr>
                    </w:p>
                    <w:p w:rsidR="000700A2" w:rsidRPr="00D728A7" w:rsidRDefault="000700A2" w:rsidP="000700A2">
                      <w:pPr>
                        <w:pStyle w:val="Caption"/>
                        <w:jc w:val="center"/>
                        <w:rPr>
                          <w:rFonts w:ascii="Arial" w:hAnsi="Arial" w:cs="Arial"/>
                          <w:sz w:val="24"/>
                          <w:szCs w:val="24"/>
                        </w:rPr>
                      </w:pPr>
                      <w:bookmarkStart w:id="7" w:name="_Toc331188392"/>
                      <w:bookmarkStart w:id="8" w:name="_Toc333244309"/>
                      <w:r w:rsidRPr="00D728A7">
                        <w:rPr>
                          <w:rFonts w:ascii="Arial" w:hAnsi="Arial" w:cs="Arial"/>
                          <w:sz w:val="24"/>
                          <w:szCs w:val="24"/>
                        </w:rPr>
                        <w:t xml:space="preserve">Figure </w:t>
                      </w:r>
                      <w:r w:rsidRPr="00D728A7">
                        <w:rPr>
                          <w:rFonts w:ascii="Arial" w:hAnsi="Arial" w:cs="Arial"/>
                          <w:sz w:val="24"/>
                          <w:szCs w:val="24"/>
                        </w:rPr>
                        <w:fldChar w:fldCharType="begin"/>
                      </w:r>
                      <w:r w:rsidRPr="00D728A7">
                        <w:rPr>
                          <w:rFonts w:ascii="Arial" w:hAnsi="Arial" w:cs="Arial"/>
                          <w:sz w:val="24"/>
                          <w:szCs w:val="24"/>
                        </w:rPr>
                        <w:instrText xml:space="preserve"> SEQ Figure \* ARABIC </w:instrText>
                      </w:r>
                      <w:r w:rsidRPr="00D728A7">
                        <w:rPr>
                          <w:rFonts w:ascii="Arial" w:hAnsi="Arial" w:cs="Arial"/>
                          <w:sz w:val="24"/>
                          <w:szCs w:val="24"/>
                        </w:rPr>
                        <w:fldChar w:fldCharType="separate"/>
                      </w:r>
                      <w:r w:rsidR="004E44EB">
                        <w:rPr>
                          <w:rFonts w:ascii="Arial" w:hAnsi="Arial" w:cs="Arial"/>
                          <w:noProof/>
                          <w:sz w:val="24"/>
                          <w:szCs w:val="24"/>
                        </w:rPr>
                        <w:t>4</w:t>
                      </w:r>
                      <w:r w:rsidRPr="00D728A7">
                        <w:rPr>
                          <w:rFonts w:ascii="Arial" w:hAnsi="Arial" w:cs="Arial"/>
                          <w:sz w:val="24"/>
                          <w:szCs w:val="24"/>
                        </w:rPr>
                        <w:fldChar w:fldCharType="end"/>
                      </w:r>
                      <w:r w:rsidRPr="00D728A7">
                        <w:rPr>
                          <w:rFonts w:ascii="Arial" w:hAnsi="Arial" w:cs="Arial"/>
                          <w:sz w:val="24"/>
                          <w:szCs w:val="24"/>
                        </w:rPr>
                        <w:t>: Line-Interactive UPS</w:t>
                      </w:r>
                      <w:bookmarkEnd w:id="7"/>
                      <w:bookmarkEnd w:id="8"/>
                    </w:p>
                  </w:txbxContent>
                </v:textbox>
              </v:shape>
            </w:pict>
          </mc:Fallback>
        </mc:AlternateContent>
      </w:r>
    </w:p>
    <w:p w:rsidR="000700A2" w:rsidRDefault="000700A2" w:rsidP="000700A2"/>
    <w:p w:rsidR="000700A2" w:rsidRDefault="000700A2" w:rsidP="000700A2">
      <w:pPr>
        <w:numPr>
          <w:ilvl w:val="0"/>
          <w:numId w:val="10"/>
        </w:numPr>
        <w:spacing w:before="120" w:after="0" w:line="240" w:lineRule="auto"/>
      </w:pPr>
      <w:r w:rsidRPr="006817E1">
        <w:rPr>
          <w:b/>
        </w:rPr>
        <w:t>Traditional On-Line UPS</w:t>
      </w:r>
      <w:r>
        <w:t xml:space="preserve"> – An on-line UPS uses a double-conversion process that isolates utility power.  The UPS takes the incoming AC power, turns it into DC power and then re-generates AC power through a conversion process.  The process eliminates noise, sags and surges before converting the power back to AC.  The inverter is always on-line so there is no transfer or switching time to battery mode in the event of a power failure.  The quality of an on-line system is highly dependent on the quality of the inverter used to turn the DC power back into AC power.  Lower wattage units typically have lower quality wave forms, and higher wattage units have better wave forms.  </w:t>
      </w:r>
    </w:p>
    <w:p w:rsidR="000700A2" w:rsidRPr="000679A8" w:rsidRDefault="000700A2" w:rsidP="000700A2">
      <w:pPr>
        <w:spacing w:before="120"/>
        <w:ind w:left="720"/>
      </w:pPr>
    </w:p>
    <w:p w:rsidR="000700A2" w:rsidRDefault="000700A2" w:rsidP="000700A2">
      <w:pPr>
        <w:numPr>
          <w:ilvl w:val="0"/>
          <w:numId w:val="10"/>
        </w:numPr>
        <w:spacing w:before="120" w:after="0" w:line="240" w:lineRule="auto"/>
      </w:pPr>
      <w:r w:rsidRPr="006817E1">
        <w:rPr>
          <w:b/>
        </w:rPr>
        <w:lastRenderedPageBreak/>
        <w:t>Five</w:t>
      </w:r>
      <w:r>
        <w:rPr>
          <w:b/>
        </w:rPr>
        <w:t>-</w:t>
      </w:r>
      <w:r w:rsidRPr="006817E1">
        <w:rPr>
          <w:b/>
        </w:rPr>
        <w:t xml:space="preserve">Stage Conversion </w:t>
      </w:r>
      <w:proofErr w:type="spellStart"/>
      <w:r w:rsidRPr="006817E1">
        <w:rPr>
          <w:b/>
        </w:rPr>
        <w:t>UPQ</w:t>
      </w:r>
      <w:proofErr w:type="spellEnd"/>
      <w:r w:rsidRPr="006817E1">
        <w:rPr>
          <w:b/>
        </w:rPr>
        <w:t xml:space="preserve">™ </w:t>
      </w:r>
      <w:r>
        <w:t>– Power Innovations takes the on-line UPS to the next level of quality.  Power Innovations’ Uninterruptable Power Quality™ (</w:t>
      </w:r>
      <w:proofErr w:type="spellStart"/>
      <w:r>
        <w:t>UPQ</w:t>
      </w:r>
      <w:proofErr w:type="spellEnd"/>
      <w:r>
        <w:t xml:space="preserve">™) systems use the company’s signature five stages of conversion and isolation to provide the cleanest power available.  </w:t>
      </w:r>
      <w:proofErr w:type="spellStart"/>
      <w:r>
        <w:t>UPQ</w:t>
      </w:r>
      <w:proofErr w:type="spellEnd"/>
      <w:r>
        <w:t>™ systems regulate and filter incoming power as well as provide battery backup.  The five stages are shown in the diagram below and include:</w:t>
      </w:r>
    </w:p>
    <w:p w:rsidR="000700A2" w:rsidRDefault="000700A2" w:rsidP="000700A2">
      <w:pPr>
        <w:numPr>
          <w:ilvl w:val="0"/>
          <w:numId w:val="11"/>
        </w:numPr>
        <w:spacing w:before="120" w:after="0" w:line="240" w:lineRule="auto"/>
        <w:ind w:left="1080"/>
      </w:pPr>
      <w:r w:rsidRPr="00E7404B">
        <w:rPr>
          <w:b/>
        </w:rPr>
        <w:t>Stage 1:</w:t>
      </w:r>
      <w:r>
        <w:t xml:space="preserve"> Input EMI and suppression filters</w:t>
      </w:r>
    </w:p>
    <w:p w:rsidR="000700A2" w:rsidRDefault="000700A2" w:rsidP="000700A2">
      <w:pPr>
        <w:numPr>
          <w:ilvl w:val="0"/>
          <w:numId w:val="11"/>
        </w:numPr>
        <w:spacing w:before="120" w:after="0" w:line="240" w:lineRule="auto"/>
        <w:ind w:left="1080"/>
      </w:pPr>
      <w:r w:rsidRPr="00E7404B">
        <w:rPr>
          <w:b/>
        </w:rPr>
        <w:t xml:space="preserve">Stage </w:t>
      </w:r>
      <w:r>
        <w:rPr>
          <w:b/>
        </w:rPr>
        <w:t>2</w:t>
      </w:r>
      <w:r w:rsidRPr="00E7404B">
        <w:rPr>
          <w:b/>
        </w:rPr>
        <w:t>:</w:t>
      </w:r>
      <w:r>
        <w:t xml:space="preserve"> AC to DC rectifier</w:t>
      </w:r>
    </w:p>
    <w:p w:rsidR="000700A2" w:rsidRDefault="000700A2" w:rsidP="000700A2">
      <w:pPr>
        <w:numPr>
          <w:ilvl w:val="0"/>
          <w:numId w:val="11"/>
        </w:numPr>
        <w:spacing w:before="120" w:after="0" w:line="240" w:lineRule="auto"/>
        <w:ind w:left="1080"/>
      </w:pPr>
      <w:r w:rsidRPr="00E7404B">
        <w:rPr>
          <w:b/>
        </w:rPr>
        <w:t xml:space="preserve">Stage </w:t>
      </w:r>
      <w:r>
        <w:rPr>
          <w:b/>
        </w:rPr>
        <w:t>3</w:t>
      </w:r>
      <w:r w:rsidRPr="00E7404B">
        <w:rPr>
          <w:b/>
        </w:rPr>
        <w:t>:</w:t>
      </w:r>
      <w:r>
        <w:t xml:space="preserve"> DC to DC regulator and battery charging circuitry  </w:t>
      </w:r>
    </w:p>
    <w:p w:rsidR="000700A2" w:rsidRDefault="000700A2" w:rsidP="000700A2">
      <w:pPr>
        <w:numPr>
          <w:ilvl w:val="0"/>
          <w:numId w:val="11"/>
        </w:numPr>
        <w:spacing w:before="120" w:after="0" w:line="240" w:lineRule="auto"/>
        <w:ind w:left="1080"/>
      </w:pPr>
      <w:r w:rsidRPr="00E7404B">
        <w:rPr>
          <w:b/>
        </w:rPr>
        <w:t xml:space="preserve">Stage </w:t>
      </w:r>
      <w:r>
        <w:rPr>
          <w:b/>
        </w:rPr>
        <w:t>4</w:t>
      </w:r>
      <w:r w:rsidRPr="00E7404B">
        <w:rPr>
          <w:b/>
        </w:rPr>
        <w:t>:</w:t>
      </w:r>
      <w:r>
        <w:t xml:space="preserve"> DC to AC inverter</w:t>
      </w:r>
    </w:p>
    <w:p w:rsidR="000700A2" w:rsidRDefault="000700A2" w:rsidP="000700A2">
      <w:pPr>
        <w:numPr>
          <w:ilvl w:val="0"/>
          <w:numId w:val="11"/>
        </w:numPr>
        <w:spacing w:before="120" w:after="0" w:line="240" w:lineRule="auto"/>
        <w:ind w:left="1080"/>
      </w:pPr>
      <w:r w:rsidRPr="00E7404B">
        <w:rPr>
          <w:b/>
        </w:rPr>
        <w:t xml:space="preserve">Stage </w:t>
      </w:r>
      <w:r>
        <w:rPr>
          <w:b/>
        </w:rPr>
        <w:t>5</w:t>
      </w:r>
      <w:r w:rsidRPr="00E7404B">
        <w:rPr>
          <w:b/>
        </w:rPr>
        <w:t>:</w:t>
      </w:r>
      <w:r>
        <w:t xml:space="preserve"> Output EMI and suppression filters</w:t>
      </w:r>
    </w:p>
    <w:p w:rsidR="000700A2" w:rsidRDefault="000700A2" w:rsidP="000700A2"/>
    <w:p w:rsidR="000700A2" w:rsidRDefault="000700A2" w:rsidP="000700A2">
      <w:r>
        <w:rPr>
          <w:noProof/>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3489960</wp:posOffset>
                </wp:positionV>
                <wp:extent cx="5405120" cy="408940"/>
                <wp:effectExtent l="0" t="0" r="508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0A2" w:rsidRPr="00463E6D" w:rsidRDefault="000700A2" w:rsidP="000700A2">
                            <w:pPr>
                              <w:pStyle w:val="Caption"/>
                              <w:jc w:val="center"/>
                              <w:rPr>
                                <w:rFonts w:ascii="Arial" w:hAnsi="Arial" w:cs="Arial"/>
                                <w:sz w:val="24"/>
                                <w:szCs w:val="28"/>
                              </w:rPr>
                            </w:pPr>
                            <w:bookmarkStart w:id="9" w:name="_Toc331188393"/>
                            <w:bookmarkStart w:id="10" w:name="_Toc333244310"/>
                            <w:r w:rsidRPr="00463E6D">
                              <w:rPr>
                                <w:rFonts w:ascii="Arial" w:hAnsi="Arial" w:cs="Arial"/>
                                <w:sz w:val="24"/>
                                <w:szCs w:val="28"/>
                              </w:rPr>
                              <w:t xml:space="preserve">Figure </w:t>
                            </w:r>
                            <w:r w:rsidRPr="00463E6D">
                              <w:rPr>
                                <w:rFonts w:ascii="Arial" w:hAnsi="Arial" w:cs="Arial"/>
                                <w:sz w:val="24"/>
                                <w:szCs w:val="28"/>
                              </w:rPr>
                              <w:fldChar w:fldCharType="begin"/>
                            </w:r>
                            <w:r w:rsidRPr="00463E6D">
                              <w:rPr>
                                <w:rFonts w:ascii="Arial" w:hAnsi="Arial" w:cs="Arial"/>
                                <w:sz w:val="24"/>
                                <w:szCs w:val="28"/>
                              </w:rPr>
                              <w:instrText xml:space="preserve"> SEQ Figure \* ARABIC </w:instrText>
                            </w:r>
                            <w:r w:rsidRPr="00463E6D">
                              <w:rPr>
                                <w:rFonts w:ascii="Arial" w:hAnsi="Arial" w:cs="Arial"/>
                                <w:sz w:val="24"/>
                                <w:szCs w:val="28"/>
                              </w:rPr>
                              <w:fldChar w:fldCharType="separate"/>
                            </w:r>
                            <w:r w:rsidR="004E44EB">
                              <w:rPr>
                                <w:rFonts w:ascii="Arial" w:hAnsi="Arial" w:cs="Arial"/>
                                <w:noProof/>
                                <w:sz w:val="24"/>
                                <w:szCs w:val="28"/>
                              </w:rPr>
                              <w:t>5</w:t>
                            </w:r>
                            <w:r w:rsidRPr="00463E6D">
                              <w:rPr>
                                <w:rFonts w:ascii="Arial" w:hAnsi="Arial" w:cs="Arial"/>
                                <w:sz w:val="24"/>
                                <w:szCs w:val="28"/>
                              </w:rPr>
                              <w:fldChar w:fldCharType="end"/>
                            </w:r>
                            <w:r w:rsidRPr="00463E6D">
                              <w:rPr>
                                <w:rFonts w:ascii="Arial" w:hAnsi="Arial" w:cs="Arial"/>
                                <w:sz w:val="24"/>
                                <w:szCs w:val="28"/>
                              </w:rPr>
                              <w:t>: Q-Series – 5-Stage Conversion</w:t>
                            </w:r>
                            <w:bookmarkEnd w:id="9"/>
                            <w:bookmarkEnd w:id="1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1pt;margin-top:274.8pt;width:425.6pt;height:3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" stroked="f">
                <v:textbox style="mso-fit-shape-to-text:t" inset="0,0,0,0">
                  <w:txbxContent>
                    <w:p w:rsidR="000700A2" w:rsidRPr="00463E6D" w:rsidRDefault="000700A2" w:rsidP="000700A2">
                      <w:pPr>
                        <w:pStyle w:val="Caption"/>
                        <w:jc w:val="center"/>
                        <w:rPr>
                          <w:rFonts w:ascii="Arial" w:hAnsi="Arial" w:cs="Arial"/>
                          <w:sz w:val="24"/>
                          <w:szCs w:val="28"/>
                        </w:rPr>
                      </w:pPr>
                      <w:bookmarkStart w:id="11" w:name="_Toc331188393"/>
                      <w:bookmarkStart w:id="12" w:name="_Toc333244310"/>
                      <w:r w:rsidRPr="00463E6D">
                        <w:rPr>
                          <w:rFonts w:ascii="Arial" w:hAnsi="Arial" w:cs="Arial"/>
                          <w:sz w:val="24"/>
                          <w:szCs w:val="28"/>
                        </w:rPr>
                        <w:t xml:space="preserve">Figure </w:t>
                      </w:r>
                      <w:r w:rsidRPr="00463E6D">
                        <w:rPr>
                          <w:rFonts w:ascii="Arial" w:hAnsi="Arial" w:cs="Arial"/>
                          <w:sz w:val="24"/>
                          <w:szCs w:val="28"/>
                        </w:rPr>
                        <w:fldChar w:fldCharType="begin"/>
                      </w:r>
                      <w:r w:rsidRPr="00463E6D">
                        <w:rPr>
                          <w:rFonts w:ascii="Arial" w:hAnsi="Arial" w:cs="Arial"/>
                          <w:sz w:val="24"/>
                          <w:szCs w:val="28"/>
                        </w:rPr>
                        <w:instrText xml:space="preserve"> SEQ Figure \* ARABIC </w:instrText>
                      </w:r>
                      <w:r w:rsidRPr="00463E6D">
                        <w:rPr>
                          <w:rFonts w:ascii="Arial" w:hAnsi="Arial" w:cs="Arial"/>
                          <w:sz w:val="24"/>
                          <w:szCs w:val="28"/>
                        </w:rPr>
                        <w:fldChar w:fldCharType="separate"/>
                      </w:r>
                      <w:r w:rsidR="004E44EB">
                        <w:rPr>
                          <w:rFonts w:ascii="Arial" w:hAnsi="Arial" w:cs="Arial"/>
                          <w:noProof/>
                          <w:sz w:val="24"/>
                          <w:szCs w:val="28"/>
                        </w:rPr>
                        <w:t>5</w:t>
                      </w:r>
                      <w:r w:rsidRPr="00463E6D">
                        <w:rPr>
                          <w:rFonts w:ascii="Arial" w:hAnsi="Arial" w:cs="Arial"/>
                          <w:sz w:val="24"/>
                          <w:szCs w:val="28"/>
                        </w:rPr>
                        <w:fldChar w:fldCharType="end"/>
                      </w:r>
                      <w:r w:rsidRPr="00463E6D">
                        <w:rPr>
                          <w:rFonts w:ascii="Arial" w:hAnsi="Arial" w:cs="Arial"/>
                          <w:sz w:val="24"/>
                          <w:szCs w:val="28"/>
                        </w:rPr>
                        <w:t>: Q-Series – 5-Stage Conversion</w:t>
                      </w:r>
                      <w:bookmarkEnd w:id="11"/>
                      <w:bookmarkEnd w:id="12"/>
                    </w:p>
                  </w:txbxContent>
                </v:textbox>
              </v:shape>
            </w:pict>
          </mc:Fallback>
        </mc:AlternateContent>
      </w:r>
      <w:r>
        <w:rPr>
          <w:noProof/>
        </w:rPr>
        <w:drawing>
          <wp:inline distT="0" distB="0" distL="0" distR="0">
            <wp:extent cx="5531485" cy="3343910"/>
            <wp:effectExtent l="19050" t="19050" r="12065" b="279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1485" cy="3343910"/>
                    </a:xfrm>
                    <a:prstGeom prst="rect">
                      <a:avLst/>
                    </a:prstGeom>
                    <a:noFill/>
                    <a:ln w="9525">
                      <a:solidFill>
                        <a:srgbClr val="000000"/>
                      </a:solidFill>
                      <a:miter lim="800000"/>
                      <a:headEnd/>
                      <a:tailEnd/>
                    </a:ln>
                  </pic:spPr>
                </pic:pic>
              </a:graphicData>
            </a:graphic>
          </wp:inline>
        </w:drawing>
      </w:r>
    </w:p>
    <w:p w:rsidR="000700A2" w:rsidRDefault="000700A2" w:rsidP="000700A2"/>
    <w:p w:rsidR="000700A2" w:rsidRPr="000700A2" w:rsidRDefault="000700A2" w:rsidP="00260024">
      <w:pPr>
        <w:pStyle w:val="Heading3"/>
        <w:rPr>
          <w:sz w:val="20"/>
          <w:szCs w:val="20"/>
        </w:rPr>
      </w:pPr>
      <w:proofErr w:type="spellStart"/>
      <w:r w:rsidRPr="000700A2">
        <w:t>UPQ</w:t>
      </w:r>
      <w:proofErr w:type="spellEnd"/>
      <w:r w:rsidRPr="000700A2">
        <w:t xml:space="preserve"> Features</w:t>
      </w:r>
    </w:p>
    <w:p w:rsidR="00260024" w:rsidRDefault="00260024" w:rsidP="000700A2">
      <w:pPr>
        <w:adjustRightInd w:val="0"/>
        <w:spacing w:after="0" w:line="270" w:lineRule="atLeast"/>
        <w:rPr>
          <w:rFonts w:ascii="Arial" w:eastAsia="Times New Roman" w:hAnsi="Arial" w:cs="Arial"/>
          <w:b/>
          <w:bCs/>
          <w:color w:val="231F20"/>
        </w:rPr>
      </w:pPr>
    </w:p>
    <w:p w:rsidR="000700A2" w:rsidRPr="000700A2" w:rsidRDefault="000700A2" w:rsidP="000700A2">
      <w:pPr>
        <w:adjustRightInd w:val="0"/>
        <w:spacing w:after="0" w:line="270" w:lineRule="atLeast"/>
        <w:rPr>
          <w:rFonts w:ascii="Arial" w:eastAsia="Times New Roman" w:hAnsi="Arial" w:cs="Arial"/>
          <w:color w:val="000000"/>
        </w:rPr>
      </w:pPr>
      <w:r w:rsidRPr="00260024">
        <w:rPr>
          <w:rFonts w:ascii="Arial" w:eastAsia="Times New Roman" w:hAnsi="Arial" w:cs="Arial"/>
          <w:b/>
          <w:bCs/>
          <w:color w:val="231F20"/>
        </w:rPr>
        <w:t>Always Online</w:t>
      </w:r>
    </w:p>
    <w:p w:rsidR="000700A2" w:rsidRPr="00260024" w:rsidRDefault="000700A2" w:rsidP="000700A2">
      <w:pPr>
        <w:adjustRightInd w:val="0"/>
        <w:spacing w:after="0" w:line="270" w:lineRule="atLeast"/>
        <w:rPr>
          <w:rFonts w:ascii="Arial" w:eastAsia="Times New Roman" w:hAnsi="Arial" w:cs="Arial"/>
          <w:color w:val="231F20"/>
        </w:rPr>
      </w:pP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 are always online and feature superior isolation and</w:t>
      </w:r>
      <w:r w:rsidR="00463E6D" w:rsidRPr="00260024">
        <w:rPr>
          <w:rFonts w:ascii="Arial" w:eastAsia="Times New Roman" w:hAnsi="Arial" w:cs="Arial"/>
          <w:color w:val="231F20"/>
        </w:rPr>
        <w:t>/or</w:t>
      </w:r>
      <w:r w:rsidRPr="000700A2">
        <w:rPr>
          <w:rFonts w:ascii="Arial" w:eastAsia="Times New Roman" w:hAnsi="Arial" w:cs="Arial"/>
          <w:color w:val="231F20"/>
        </w:rPr>
        <w:t xml:space="preserve"> conversion, creating a new standard for power quality and exceptional reliability. In comparison, standby and line-interactive UPS systems merely filter input utility power, and online UPS systems have double conversion (two stages) technology. </w:t>
      </w:r>
    </w:p>
    <w:p w:rsidR="00463E6D" w:rsidRPr="000700A2" w:rsidRDefault="00463E6D" w:rsidP="000700A2">
      <w:pPr>
        <w:adjustRightInd w:val="0"/>
        <w:spacing w:after="0" w:line="270" w:lineRule="atLeast"/>
        <w:rPr>
          <w:rFonts w:ascii="Arial" w:eastAsia="Times New Roman" w:hAnsi="Arial" w:cs="Arial"/>
          <w:color w:val="000000"/>
        </w:rPr>
      </w:pPr>
    </w:p>
    <w:p w:rsidR="000700A2" w:rsidRPr="000700A2" w:rsidRDefault="000700A2" w:rsidP="000700A2">
      <w:pPr>
        <w:adjustRightInd w:val="0"/>
        <w:spacing w:after="0" w:line="270" w:lineRule="atLeast"/>
        <w:rPr>
          <w:rFonts w:ascii="Arial" w:eastAsia="Times New Roman" w:hAnsi="Arial" w:cs="Arial"/>
          <w:color w:val="231F20"/>
        </w:rPr>
      </w:pPr>
      <w:r w:rsidRPr="00260024">
        <w:rPr>
          <w:rFonts w:ascii="Arial" w:eastAsia="Times New Roman" w:hAnsi="Arial" w:cs="Arial"/>
          <w:b/>
          <w:bCs/>
          <w:color w:val="231F20"/>
        </w:rPr>
        <w:t>Five Stages of Isolation and Conversion</w:t>
      </w:r>
    </w:p>
    <w:p w:rsidR="000700A2" w:rsidRPr="000700A2" w:rsidRDefault="000700A2" w:rsidP="000700A2">
      <w:pPr>
        <w:adjustRightInd w:val="0"/>
        <w:spacing w:after="0" w:line="270" w:lineRule="atLeast"/>
        <w:rPr>
          <w:rFonts w:ascii="Arial" w:eastAsia="Times New Roman" w:hAnsi="Arial" w:cs="Arial"/>
          <w:color w:val="231F20"/>
        </w:rPr>
      </w:pP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technology provides multiple levels of isolation and</w:t>
      </w:r>
      <w:r w:rsidR="00463E6D" w:rsidRPr="00260024">
        <w:rPr>
          <w:rFonts w:ascii="Arial" w:eastAsia="Times New Roman" w:hAnsi="Arial" w:cs="Arial"/>
          <w:color w:val="231F20"/>
        </w:rPr>
        <w:t>/or</w:t>
      </w:r>
      <w:r w:rsidRPr="000700A2">
        <w:rPr>
          <w:rFonts w:ascii="Arial" w:eastAsia="Times New Roman" w:hAnsi="Arial" w:cs="Arial"/>
          <w:color w:val="231F20"/>
        </w:rPr>
        <w:t xml:space="preserve"> conversion, five (5) stages. In comparison, traditional UPS online systems provide only double conversion, two (2) stages.</w:t>
      </w:r>
    </w:p>
    <w:p w:rsidR="000700A2" w:rsidRDefault="000700A2" w:rsidP="000700A2">
      <w:pPr>
        <w:spacing w:after="0" w:line="270" w:lineRule="atLeast"/>
        <w:rPr>
          <w:rFonts w:ascii="Arial" w:eastAsia="Times New Roman" w:hAnsi="Arial" w:cs="Arial"/>
          <w:color w:val="231F20"/>
        </w:rPr>
      </w:pPr>
    </w:p>
    <w:p w:rsidR="00260024" w:rsidRPr="00260024" w:rsidRDefault="00260024" w:rsidP="000700A2">
      <w:pPr>
        <w:spacing w:after="0" w:line="270" w:lineRule="atLeast"/>
        <w:rPr>
          <w:rFonts w:ascii="Arial" w:eastAsia="Times New Roman" w:hAnsi="Arial" w:cs="Arial"/>
          <w:color w:val="231F20"/>
        </w:rPr>
      </w:pPr>
    </w:p>
    <w:p w:rsidR="000700A2" w:rsidRPr="000700A2" w:rsidRDefault="000700A2" w:rsidP="000700A2">
      <w:pPr>
        <w:adjustRightInd w:val="0"/>
        <w:spacing w:after="0" w:line="270" w:lineRule="atLeast"/>
        <w:rPr>
          <w:rFonts w:ascii="Arial" w:eastAsia="Times New Roman" w:hAnsi="Arial" w:cs="Arial"/>
        </w:rPr>
      </w:pPr>
      <w:r w:rsidRPr="00260024">
        <w:rPr>
          <w:rFonts w:ascii="Arial" w:eastAsia="Times New Roman" w:hAnsi="Arial" w:cs="Arial"/>
          <w:b/>
          <w:bCs/>
          <w:color w:val="231F20"/>
        </w:rPr>
        <w:lastRenderedPageBreak/>
        <w:t>Superior Level of Output Power Quality</w:t>
      </w:r>
    </w:p>
    <w:p w:rsidR="000700A2" w:rsidRPr="000700A2" w:rsidRDefault="000700A2" w:rsidP="000700A2">
      <w:pPr>
        <w:adjustRightInd w:val="0"/>
        <w:spacing w:after="0" w:line="270" w:lineRule="atLeast"/>
        <w:rPr>
          <w:rFonts w:ascii="Arial" w:eastAsia="Times New Roman" w:hAnsi="Arial" w:cs="Arial"/>
          <w:color w:val="231F20"/>
        </w:rPr>
      </w:pP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 deliver the highest quality of regulated clean, pure, filtered power, regardless of the quality of the input power, utilizing multi-stage conversion technology and advanced isolation.</w:t>
      </w:r>
    </w:p>
    <w:p w:rsidR="000700A2" w:rsidRPr="000700A2" w:rsidRDefault="000700A2" w:rsidP="000700A2">
      <w:pPr>
        <w:adjustRightInd w:val="0"/>
        <w:spacing w:after="0" w:line="270" w:lineRule="atLeast"/>
        <w:rPr>
          <w:rFonts w:ascii="Arial" w:eastAsia="Times New Roman" w:hAnsi="Arial" w:cs="Arial"/>
          <w:color w:val="231F20"/>
        </w:rPr>
      </w:pPr>
    </w:p>
    <w:p w:rsidR="000700A2" w:rsidRPr="000700A2" w:rsidRDefault="000700A2" w:rsidP="000700A2">
      <w:pPr>
        <w:adjustRightInd w:val="0"/>
        <w:spacing w:after="0" w:line="270" w:lineRule="atLeast"/>
        <w:rPr>
          <w:rFonts w:ascii="Arial" w:eastAsia="Times New Roman" w:hAnsi="Arial" w:cs="Arial"/>
          <w:color w:val="231F20"/>
        </w:rPr>
      </w:pPr>
      <w:r w:rsidRPr="00260024">
        <w:rPr>
          <w:rFonts w:ascii="Arial" w:eastAsia="Times New Roman" w:hAnsi="Arial" w:cs="Arial"/>
          <w:b/>
          <w:bCs/>
          <w:color w:val="231F20"/>
        </w:rPr>
        <w:t>Accept a Wider Range of Input Power</w:t>
      </w:r>
    </w:p>
    <w:p w:rsidR="000700A2" w:rsidRPr="000700A2" w:rsidRDefault="000700A2" w:rsidP="000700A2">
      <w:pPr>
        <w:adjustRightInd w:val="0"/>
        <w:spacing w:after="0" w:line="270" w:lineRule="atLeast"/>
        <w:rPr>
          <w:rFonts w:ascii="Arial" w:eastAsia="Times New Roman" w:hAnsi="Arial" w:cs="Arial"/>
          <w:color w:val="231F20"/>
        </w:rPr>
      </w:pP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 accept a wider range of input power variation (up to double that of traditional UPS systems) before utilizing batteries.</w:t>
      </w:r>
    </w:p>
    <w:p w:rsidR="000700A2" w:rsidRPr="00260024" w:rsidRDefault="000700A2" w:rsidP="000700A2">
      <w:pPr>
        <w:spacing w:after="0" w:line="270" w:lineRule="atLeast"/>
        <w:rPr>
          <w:rFonts w:ascii="Arial" w:eastAsia="Times New Roman" w:hAnsi="Arial" w:cs="Arial"/>
          <w:color w:val="231F20"/>
        </w:rPr>
      </w:pPr>
    </w:p>
    <w:p w:rsidR="000700A2" w:rsidRPr="000700A2" w:rsidRDefault="000700A2" w:rsidP="000700A2">
      <w:pPr>
        <w:adjustRightInd w:val="0"/>
        <w:spacing w:after="0" w:line="270" w:lineRule="atLeast"/>
        <w:rPr>
          <w:rFonts w:ascii="Arial" w:eastAsia="Times New Roman" w:hAnsi="Arial" w:cs="Arial"/>
        </w:rPr>
      </w:pPr>
      <w:r w:rsidRPr="00260024">
        <w:rPr>
          <w:rFonts w:ascii="Arial" w:eastAsia="Times New Roman" w:hAnsi="Arial" w:cs="Arial"/>
          <w:b/>
          <w:bCs/>
          <w:color w:val="231F20"/>
        </w:rPr>
        <w:t>Quality Power With or Without Batteries</w:t>
      </w:r>
    </w:p>
    <w:p w:rsidR="000700A2" w:rsidRPr="000700A2" w:rsidRDefault="000700A2" w:rsidP="000700A2">
      <w:pPr>
        <w:adjustRightInd w:val="0"/>
        <w:spacing w:after="0" w:line="270" w:lineRule="atLeast"/>
        <w:rPr>
          <w:rFonts w:ascii="Arial" w:eastAsia="Times New Roman" w:hAnsi="Arial" w:cs="Arial"/>
          <w:color w:val="231F20"/>
        </w:rPr>
      </w:pP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 operate whether or not batteries are connected. Without batteries, </w:t>
      </w: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 become regulation, conditioning, filtering, and conversion units that continue to manage and regulate a wide range of input power deviation.</w:t>
      </w:r>
    </w:p>
    <w:p w:rsidR="000700A2" w:rsidRPr="000700A2" w:rsidRDefault="000700A2" w:rsidP="000700A2">
      <w:pPr>
        <w:adjustRightInd w:val="0"/>
        <w:spacing w:after="0" w:line="270" w:lineRule="atLeast"/>
        <w:rPr>
          <w:rFonts w:ascii="Arial" w:eastAsia="Times New Roman" w:hAnsi="Arial" w:cs="Arial"/>
          <w:color w:val="231F20"/>
        </w:rPr>
      </w:pPr>
    </w:p>
    <w:p w:rsidR="000700A2" w:rsidRPr="000700A2" w:rsidRDefault="000700A2" w:rsidP="000700A2">
      <w:pPr>
        <w:adjustRightInd w:val="0"/>
        <w:spacing w:after="0" w:line="270" w:lineRule="atLeast"/>
        <w:rPr>
          <w:rFonts w:ascii="Arial" w:eastAsia="Times New Roman" w:hAnsi="Arial" w:cs="Arial"/>
          <w:color w:val="231F20"/>
        </w:rPr>
      </w:pPr>
      <w:r w:rsidRPr="00260024">
        <w:rPr>
          <w:rFonts w:ascii="Arial" w:eastAsia="Times New Roman" w:hAnsi="Arial" w:cs="Arial"/>
          <w:b/>
          <w:bCs/>
          <w:color w:val="231F20"/>
        </w:rPr>
        <w:t>No Adverse Effect on Surrounding Equipment</w:t>
      </w:r>
    </w:p>
    <w:p w:rsidR="000700A2" w:rsidRPr="000700A2" w:rsidRDefault="000700A2" w:rsidP="000700A2">
      <w:pPr>
        <w:numPr>
          <w:ilvl w:val="0"/>
          <w:numId w:val="2"/>
        </w:numPr>
        <w:adjustRightInd w:val="0"/>
        <w:spacing w:after="0" w:line="270" w:lineRule="atLeast"/>
        <w:rPr>
          <w:rFonts w:ascii="Arial" w:eastAsia="Times New Roman" w:hAnsi="Arial" w:cs="Arial"/>
          <w:color w:val="231F20"/>
        </w:rPr>
      </w:pP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 minimize induced input harmonics and upstream power problems to equipment not connected to the </w:t>
      </w: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 (low input distortion). Traditional UPS systems</w:t>
      </w:r>
      <w:r w:rsidR="004C689A" w:rsidRPr="00260024">
        <w:rPr>
          <w:rFonts w:ascii="Arial" w:eastAsia="Times New Roman" w:hAnsi="Arial" w:cs="Arial"/>
          <w:color w:val="231F20"/>
        </w:rPr>
        <w:t xml:space="preserve"> can</w:t>
      </w:r>
      <w:r w:rsidRPr="000700A2">
        <w:rPr>
          <w:rFonts w:ascii="Arial" w:eastAsia="Times New Roman" w:hAnsi="Arial" w:cs="Arial"/>
          <w:color w:val="231F20"/>
        </w:rPr>
        <w:t xml:space="preserve"> inject high levels of harmonics onto the utility feed lines and increase power quality problems to equipment not isolated or connected to the UPS output. </w:t>
      </w:r>
    </w:p>
    <w:p w:rsidR="000700A2" w:rsidRPr="000700A2" w:rsidRDefault="000700A2" w:rsidP="000700A2">
      <w:pPr>
        <w:numPr>
          <w:ilvl w:val="0"/>
          <w:numId w:val="2"/>
        </w:numPr>
        <w:adjustRightInd w:val="0"/>
        <w:spacing w:after="0" w:line="270" w:lineRule="atLeast"/>
        <w:rPr>
          <w:rFonts w:ascii="Arial" w:eastAsia="Times New Roman" w:hAnsi="Arial" w:cs="Arial"/>
          <w:color w:val="231F20"/>
        </w:rPr>
      </w:pPr>
      <w:r w:rsidRPr="000700A2">
        <w:rPr>
          <w:rFonts w:ascii="Arial" w:eastAsia="Times New Roman" w:hAnsi="Arial" w:cs="Arial"/>
          <w:color w:val="231F20"/>
        </w:rPr>
        <w:t xml:space="preserve">Through the use of inrush current management technology, </w:t>
      </w: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 </w:t>
      </w:r>
      <w:r w:rsidR="004C689A" w:rsidRPr="00260024">
        <w:rPr>
          <w:rFonts w:ascii="Arial" w:eastAsia="Times New Roman" w:hAnsi="Arial" w:cs="Arial"/>
          <w:color w:val="231F20"/>
        </w:rPr>
        <w:t>minimize</w:t>
      </w:r>
      <w:r w:rsidRPr="000700A2">
        <w:rPr>
          <w:rFonts w:ascii="Arial" w:eastAsia="Times New Roman" w:hAnsi="Arial" w:cs="Arial"/>
          <w:color w:val="231F20"/>
        </w:rPr>
        <w:t xml:space="preserve"> inrush current, reduce stress on upstream circuits and equipment, as well as </w:t>
      </w:r>
      <w:r w:rsidR="004C689A" w:rsidRPr="00260024">
        <w:rPr>
          <w:rFonts w:ascii="Arial" w:eastAsia="Times New Roman" w:hAnsi="Arial" w:cs="Arial"/>
          <w:color w:val="231F20"/>
        </w:rPr>
        <w:t>reduce</w:t>
      </w:r>
      <w:r w:rsidRPr="000700A2">
        <w:rPr>
          <w:rFonts w:ascii="Arial" w:eastAsia="Times New Roman" w:hAnsi="Arial" w:cs="Arial"/>
          <w:color w:val="231F20"/>
        </w:rPr>
        <w:t xml:space="preserve"> the need for oversized systems or generators.</w:t>
      </w:r>
    </w:p>
    <w:p w:rsidR="000700A2" w:rsidRPr="000700A2" w:rsidRDefault="000700A2" w:rsidP="004C689A">
      <w:pPr>
        <w:adjustRightInd w:val="0"/>
        <w:spacing w:after="0" w:line="270" w:lineRule="atLeast"/>
        <w:rPr>
          <w:rFonts w:ascii="Arial" w:eastAsia="Times New Roman" w:hAnsi="Arial" w:cs="Arial"/>
          <w:color w:val="231F20"/>
        </w:rPr>
      </w:pPr>
    </w:p>
    <w:p w:rsidR="000700A2" w:rsidRPr="000700A2" w:rsidRDefault="000700A2" w:rsidP="000700A2">
      <w:pPr>
        <w:adjustRightInd w:val="0"/>
        <w:spacing w:after="0" w:line="270" w:lineRule="atLeast"/>
        <w:rPr>
          <w:rFonts w:ascii="Arial" w:eastAsia="Times New Roman" w:hAnsi="Arial" w:cs="Arial"/>
          <w:color w:val="231F20"/>
        </w:rPr>
      </w:pPr>
      <w:r w:rsidRPr="00260024">
        <w:rPr>
          <w:rFonts w:ascii="Arial" w:eastAsia="Times New Roman" w:hAnsi="Arial" w:cs="Arial"/>
          <w:b/>
          <w:bCs/>
          <w:color w:val="231F20"/>
        </w:rPr>
        <w:t>Advanced Management and Control</w:t>
      </w:r>
    </w:p>
    <w:p w:rsidR="000700A2" w:rsidRPr="00260024" w:rsidRDefault="000700A2" w:rsidP="000700A2">
      <w:pPr>
        <w:adjustRightInd w:val="0"/>
        <w:spacing w:after="0" w:line="270" w:lineRule="atLeast"/>
        <w:rPr>
          <w:rFonts w:ascii="Arial" w:eastAsia="Times New Roman" w:hAnsi="Arial" w:cs="Arial"/>
          <w:color w:val="231F20"/>
        </w:rPr>
      </w:pP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 can be controlled from within a network operations center, via an Internet connection, and from handheld wireless devices, such as PDAs and cell phones. Simple Network Management Protocol (SNMP) enables Internet access to real-time power status and history reports. Flexible interface, environmental monitoring, and security management capabilities are available.</w:t>
      </w:r>
    </w:p>
    <w:p w:rsidR="004C689A" w:rsidRPr="000700A2" w:rsidRDefault="004C689A" w:rsidP="000700A2">
      <w:pPr>
        <w:adjustRightInd w:val="0"/>
        <w:spacing w:after="0" w:line="270" w:lineRule="atLeast"/>
        <w:rPr>
          <w:rFonts w:ascii="Arial" w:eastAsia="Times New Roman" w:hAnsi="Arial" w:cs="Arial"/>
          <w:color w:val="231F20"/>
        </w:rPr>
      </w:pPr>
    </w:p>
    <w:p w:rsidR="000700A2" w:rsidRPr="000700A2" w:rsidRDefault="000700A2" w:rsidP="000700A2">
      <w:pPr>
        <w:adjustRightInd w:val="0"/>
        <w:spacing w:after="0" w:line="270" w:lineRule="atLeast"/>
        <w:rPr>
          <w:rFonts w:ascii="Arial" w:eastAsia="Times New Roman" w:hAnsi="Arial" w:cs="Arial"/>
          <w:color w:val="231F20"/>
        </w:rPr>
      </w:pPr>
      <w:r w:rsidRPr="00260024">
        <w:rPr>
          <w:rFonts w:ascii="Arial" w:eastAsia="Times New Roman" w:hAnsi="Arial" w:cs="Arial"/>
          <w:b/>
          <w:bCs/>
          <w:color w:val="231F20"/>
        </w:rPr>
        <w:t>Distinct Cost Savings</w:t>
      </w:r>
    </w:p>
    <w:p w:rsidR="000700A2" w:rsidRPr="000700A2" w:rsidRDefault="000700A2" w:rsidP="000700A2">
      <w:pPr>
        <w:adjustRightInd w:val="0"/>
        <w:spacing w:after="0" w:line="270" w:lineRule="atLeast"/>
        <w:rPr>
          <w:rFonts w:ascii="Arial" w:eastAsia="Times New Roman" w:hAnsi="Arial" w:cs="Arial"/>
          <w:color w:val="231F20"/>
        </w:rPr>
      </w:pP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 provide long-term direct and indirect cost savings. </w:t>
      </w: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w:t>
      </w:r>
    </w:p>
    <w:p w:rsidR="000700A2" w:rsidRPr="000700A2" w:rsidRDefault="000700A2" w:rsidP="000700A2">
      <w:pPr>
        <w:numPr>
          <w:ilvl w:val="0"/>
          <w:numId w:val="5"/>
        </w:numPr>
        <w:adjustRightInd w:val="0"/>
        <w:spacing w:after="0" w:line="270" w:lineRule="atLeast"/>
        <w:rPr>
          <w:rFonts w:ascii="Arial" w:eastAsia="Times New Roman" w:hAnsi="Arial" w:cs="Arial"/>
          <w:color w:val="231F20"/>
        </w:rPr>
      </w:pPr>
      <w:r w:rsidRPr="000700A2">
        <w:rPr>
          <w:rFonts w:ascii="Arial" w:eastAsia="Times New Roman" w:hAnsi="Arial" w:cs="Arial"/>
          <w:color w:val="231F20"/>
        </w:rPr>
        <w:t xml:space="preserve">Supply perfect quality power and prevent damage to connected equipment, which extends the life of the equipment being protected </w:t>
      </w:r>
    </w:p>
    <w:p w:rsidR="000700A2" w:rsidRPr="000700A2" w:rsidRDefault="000700A2" w:rsidP="000700A2">
      <w:pPr>
        <w:numPr>
          <w:ilvl w:val="0"/>
          <w:numId w:val="5"/>
        </w:numPr>
        <w:adjustRightInd w:val="0"/>
        <w:spacing w:after="0" w:line="270" w:lineRule="atLeast"/>
        <w:rPr>
          <w:rFonts w:ascii="Arial" w:eastAsia="Times New Roman" w:hAnsi="Arial" w:cs="Arial"/>
          <w:color w:val="231F20"/>
        </w:rPr>
      </w:pPr>
      <w:r w:rsidRPr="000700A2">
        <w:rPr>
          <w:rFonts w:ascii="Arial" w:eastAsia="Times New Roman" w:hAnsi="Arial" w:cs="Arial"/>
          <w:color w:val="231F20"/>
        </w:rPr>
        <w:t xml:space="preserve">Have longer battery life, which decreases battery replacement costs and equates to substantial savings over time, especially on larger systems </w:t>
      </w:r>
    </w:p>
    <w:p w:rsidR="000700A2" w:rsidRPr="000700A2" w:rsidRDefault="000700A2" w:rsidP="000700A2">
      <w:pPr>
        <w:numPr>
          <w:ilvl w:val="0"/>
          <w:numId w:val="5"/>
        </w:numPr>
        <w:adjustRightInd w:val="0"/>
        <w:spacing w:after="0" w:line="270" w:lineRule="atLeast"/>
        <w:rPr>
          <w:rFonts w:ascii="Arial" w:eastAsia="Times New Roman" w:hAnsi="Arial" w:cs="Arial"/>
          <w:color w:val="231F20"/>
        </w:rPr>
      </w:pPr>
      <w:r w:rsidRPr="000700A2">
        <w:rPr>
          <w:rFonts w:ascii="Arial" w:eastAsia="Times New Roman" w:hAnsi="Arial" w:cs="Arial"/>
          <w:color w:val="231F20"/>
        </w:rPr>
        <w:t>Have longer system life with a “mean time between failure” (</w:t>
      </w:r>
      <w:proofErr w:type="spellStart"/>
      <w:r w:rsidRPr="000700A2">
        <w:rPr>
          <w:rFonts w:ascii="Arial" w:eastAsia="Times New Roman" w:hAnsi="Arial" w:cs="Arial"/>
          <w:color w:val="231F20"/>
        </w:rPr>
        <w:t>MTBF</w:t>
      </w:r>
      <w:proofErr w:type="spellEnd"/>
      <w:r w:rsidRPr="000700A2">
        <w:rPr>
          <w:rFonts w:ascii="Arial" w:eastAsia="Times New Roman" w:hAnsi="Arial" w:cs="Arial"/>
          <w:color w:val="231F20"/>
        </w:rPr>
        <w:t xml:space="preserve">) of over 175,000 hours, meaning that </w:t>
      </w:r>
      <w:proofErr w:type="spellStart"/>
      <w:r w:rsidRPr="000700A2">
        <w:rPr>
          <w:rFonts w:ascii="Arial" w:eastAsia="Times New Roman" w:hAnsi="Arial" w:cs="Arial"/>
          <w:color w:val="231F20"/>
        </w:rPr>
        <w:t>UPQ</w:t>
      </w:r>
      <w:proofErr w:type="spellEnd"/>
      <w:r w:rsidRPr="000700A2">
        <w:rPr>
          <w:rFonts w:ascii="Arial" w:eastAsia="Times New Roman" w:hAnsi="Arial" w:cs="Arial"/>
          <w:color w:val="231F20"/>
        </w:rPr>
        <w:t xml:space="preserve"> systems last substantially longer than ordinary UPS systems before service and / or replacement is necessary </w:t>
      </w:r>
    </w:p>
    <w:p w:rsidR="000700A2" w:rsidRPr="000700A2" w:rsidRDefault="000700A2" w:rsidP="000700A2">
      <w:pPr>
        <w:numPr>
          <w:ilvl w:val="0"/>
          <w:numId w:val="5"/>
        </w:numPr>
        <w:adjustRightInd w:val="0"/>
        <w:spacing w:after="0" w:line="270" w:lineRule="atLeast"/>
        <w:rPr>
          <w:rFonts w:ascii="Arial" w:eastAsia="Times New Roman" w:hAnsi="Arial" w:cs="Arial"/>
          <w:color w:val="231F20"/>
        </w:rPr>
      </w:pPr>
      <w:r w:rsidRPr="000700A2">
        <w:rPr>
          <w:rFonts w:ascii="Arial" w:eastAsia="Times New Roman" w:hAnsi="Arial" w:cs="Arial"/>
          <w:color w:val="231F20"/>
        </w:rPr>
        <w:t xml:space="preserve">Provide higher operating efficiencies that require less utility power </w:t>
      </w:r>
    </w:p>
    <w:p w:rsidR="000700A2" w:rsidRPr="000700A2" w:rsidRDefault="000700A2" w:rsidP="000700A2">
      <w:pPr>
        <w:numPr>
          <w:ilvl w:val="0"/>
          <w:numId w:val="5"/>
        </w:numPr>
        <w:adjustRightInd w:val="0"/>
        <w:spacing w:after="0" w:line="270" w:lineRule="atLeast"/>
        <w:rPr>
          <w:rFonts w:ascii="Arial" w:eastAsia="Times New Roman" w:hAnsi="Arial" w:cs="Arial"/>
          <w:color w:val="231F20"/>
        </w:rPr>
      </w:pPr>
      <w:r w:rsidRPr="000700A2">
        <w:rPr>
          <w:rFonts w:ascii="Arial" w:eastAsia="Times New Roman" w:hAnsi="Arial" w:cs="Arial"/>
          <w:color w:val="231F20"/>
        </w:rPr>
        <w:t xml:space="preserve">Generate less heat, which reduces air conditioning costs </w:t>
      </w:r>
    </w:p>
    <w:p w:rsidR="000700A2" w:rsidRPr="000700A2" w:rsidRDefault="000700A2" w:rsidP="00260024">
      <w:pPr>
        <w:adjustRightInd w:val="0"/>
        <w:spacing w:after="0" w:line="270" w:lineRule="atLeast"/>
        <w:rPr>
          <w:rFonts w:ascii="Arial" w:eastAsia="Times New Roman" w:hAnsi="Arial" w:cs="Arial"/>
          <w:color w:val="000000"/>
        </w:rPr>
      </w:pPr>
    </w:p>
    <w:p w:rsidR="000700A2" w:rsidRPr="000700A2" w:rsidRDefault="000700A2" w:rsidP="000700A2">
      <w:pPr>
        <w:adjustRightInd w:val="0"/>
        <w:spacing w:after="0" w:line="270" w:lineRule="atLeast"/>
        <w:rPr>
          <w:rFonts w:ascii="Arial" w:eastAsia="Times New Roman" w:hAnsi="Arial" w:cs="Arial"/>
          <w:color w:val="231F20"/>
        </w:rPr>
      </w:pPr>
      <w:r w:rsidRPr="00260024">
        <w:rPr>
          <w:rFonts w:ascii="Arial" w:eastAsia="Times New Roman" w:hAnsi="Arial" w:cs="Arial"/>
          <w:b/>
          <w:bCs/>
          <w:color w:val="231F20"/>
        </w:rPr>
        <w:t>Models Available for Specific Applications</w:t>
      </w:r>
    </w:p>
    <w:p w:rsidR="000700A2" w:rsidRPr="000700A2" w:rsidRDefault="000700A2" w:rsidP="000700A2">
      <w:pPr>
        <w:numPr>
          <w:ilvl w:val="0"/>
          <w:numId w:val="8"/>
        </w:numPr>
        <w:adjustRightInd w:val="0"/>
        <w:spacing w:after="0" w:line="270" w:lineRule="atLeast"/>
        <w:rPr>
          <w:rFonts w:ascii="Arial" w:eastAsia="Times New Roman" w:hAnsi="Arial" w:cs="Arial"/>
          <w:color w:val="231F20"/>
        </w:rPr>
      </w:pPr>
      <w:r w:rsidRPr="000700A2">
        <w:rPr>
          <w:rFonts w:ascii="Arial" w:eastAsia="Times New Roman" w:hAnsi="Arial" w:cs="Arial"/>
          <w:color w:val="231F20"/>
        </w:rPr>
        <w:t xml:space="preserve">Rugged applications requiring </w:t>
      </w:r>
      <w:proofErr w:type="spellStart"/>
      <w:r w:rsidRPr="000700A2">
        <w:rPr>
          <w:rFonts w:ascii="Arial" w:eastAsia="Times New Roman" w:hAnsi="Arial" w:cs="Arial"/>
          <w:color w:val="231F20"/>
        </w:rPr>
        <w:t>30Gs</w:t>
      </w:r>
      <w:proofErr w:type="spellEnd"/>
      <w:r w:rsidRPr="000700A2">
        <w:rPr>
          <w:rFonts w:ascii="Arial" w:eastAsia="Times New Roman" w:hAnsi="Arial" w:cs="Arial"/>
          <w:color w:val="231F20"/>
        </w:rPr>
        <w:t xml:space="preserve"> of gravitational force in </w:t>
      </w:r>
      <w:proofErr w:type="spellStart"/>
      <w:r w:rsidRPr="000700A2">
        <w:rPr>
          <w:rFonts w:ascii="Arial" w:eastAsia="Times New Roman" w:hAnsi="Arial" w:cs="Arial"/>
          <w:color w:val="231F20"/>
        </w:rPr>
        <w:t>X,Y</w:t>
      </w:r>
      <w:proofErr w:type="spellEnd"/>
      <w:r w:rsidRPr="000700A2">
        <w:rPr>
          <w:rFonts w:ascii="Arial" w:eastAsia="Times New Roman" w:hAnsi="Arial" w:cs="Arial"/>
          <w:color w:val="231F20"/>
        </w:rPr>
        <w:t>, and Z planes,</w:t>
      </w:r>
      <w:r w:rsidR="00260024">
        <w:rPr>
          <w:rFonts w:ascii="Arial" w:eastAsia="Times New Roman" w:hAnsi="Arial" w:cs="Arial"/>
          <w:color w:val="231F20"/>
        </w:rPr>
        <w:t xml:space="preserve"> with temperature ratings to -</w:t>
      </w:r>
      <w:proofErr w:type="spellStart"/>
      <w:r w:rsidR="00260024">
        <w:rPr>
          <w:rFonts w:ascii="Arial" w:eastAsia="Times New Roman" w:hAnsi="Arial" w:cs="Arial"/>
          <w:color w:val="231F20"/>
        </w:rPr>
        <w:t>22</w:t>
      </w:r>
      <w:r w:rsidRPr="000700A2">
        <w:rPr>
          <w:rFonts w:ascii="Arial" w:eastAsia="Times New Roman" w:hAnsi="Arial" w:cs="Arial"/>
          <w:color w:val="231F20"/>
        </w:rPr>
        <w:t>°F</w:t>
      </w:r>
      <w:proofErr w:type="spellEnd"/>
      <w:r w:rsidRPr="000700A2">
        <w:rPr>
          <w:rFonts w:ascii="Arial" w:eastAsia="Times New Roman" w:hAnsi="Arial" w:cs="Arial"/>
          <w:color w:val="231F20"/>
        </w:rPr>
        <w:t xml:space="preserve"> (-</w:t>
      </w:r>
      <w:proofErr w:type="spellStart"/>
      <w:r w:rsidRPr="000700A2">
        <w:rPr>
          <w:rFonts w:ascii="Arial" w:eastAsia="Times New Roman" w:hAnsi="Arial" w:cs="Arial"/>
          <w:color w:val="231F20"/>
        </w:rPr>
        <w:t>30°C</w:t>
      </w:r>
      <w:proofErr w:type="spellEnd"/>
      <w:r w:rsidRPr="000700A2">
        <w:rPr>
          <w:rFonts w:ascii="Arial" w:eastAsia="Times New Roman" w:hAnsi="Arial" w:cs="Arial"/>
          <w:color w:val="231F20"/>
        </w:rPr>
        <w:t xml:space="preserve">) and above </w:t>
      </w:r>
      <w:proofErr w:type="spellStart"/>
      <w:r w:rsidRPr="000700A2">
        <w:rPr>
          <w:rFonts w:ascii="Arial" w:eastAsia="Times New Roman" w:hAnsi="Arial" w:cs="Arial"/>
          <w:color w:val="231F20"/>
        </w:rPr>
        <w:t>140°F</w:t>
      </w:r>
      <w:proofErr w:type="spellEnd"/>
      <w:r w:rsidRPr="000700A2">
        <w:rPr>
          <w:rFonts w:ascii="Arial" w:eastAsia="Times New Roman" w:hAnsi="Arial" w:cs="Arial"/>
          <w:color w:val="231F20"/>
        </w:rPr>
        <w:t xml:space="preserve"> (</w:t>
      </w:r>
      <w:proofErr w:type="spellStart"/>
      <w:r w:rsidRPr="000700A2">
        <w:rPr>
          <w:rFonts w:ascii="Arial" w:eastAsia="Times New Roman" w:hAnsi="Arial" w:cs="Arial"/>
          <w:color w:val="231F20"/>
        </w:rPr>
        <w:t>60°C</w:t>
      </w:r>
      <w:proofErr w:type="spellEnd"/>
      <w:r w:rsidRPr="000700A2">
        <w:rPr>
          <w:rFonts w:ascii="Arial" w:eastAsia="Times New Roman" w:hAnsi="Arial" w:cs="Arial"/>
          <w:color w:val="231F20"/>
        </w:rPr>
        <w:t xml:space="preserve">) </w:t>
      </w:r>
    </w:p>
    <w:p w:rsidR="000700A2" w:rsidRPr="000700A2" w:rsidRDefault="000700A2" w:rsidP="000700A2">
      <w:pPr>
        <w:numPr>
          <w:ilvl w:val="0"/>
          <w:numId w:val="8"/>
        </w:numPr>
        <w:adjustRightInd w:val="0"/>
        <w:spacing w:after="0" w:line="270" w:lineRule="atLeast"/>
        <w:rPr>
          <w:rFonts w:ascii="Arial" w:eastAsia="Times New Roman" w:hAnsi="Arial" w:cs="Arial"/>
          <w:color w:val="231F20"/>
        </w:rPr>
      </w:pPr>
      <w:r w:rsidRPr="000700A2">
        <w:rPr>
          <w:rFonts w:ascii="Arial" w:eastAsia="Times New Roman" w:hAnsi="Arial" w:cs="Arial"/>
          <w:color w:val="231F20"/>
        </w:rPr>
        <w:t xml:space="preserve">Compliant as components in </w:t>
      </w:r>
      <w:proofErr w:type="spellStart"/>
      <w:r w:rsidRPr="000700A2">
        <w:rPr>
          <w:rFonts w:ascii="Arial" w:eastAsia="Times New Roman" w:hAnsi="Arial" w:cs="Arial"/>
          <w:color w:val="231F20"/>
        </w:rPr>
        <w:t>ATEX</w:t>
      </w:r>
      <w:proofErr w:type="spellEnd"/>
      <w:r w:rsidRPr="000700A2">
        <w:rPr>
          <w:rFonts w:ascii="Arial" w:eastAsia="Times New Roman" w:hAnsi="Arial" w:cs="Arial"/>
          <w:color w:val="231F20"/>
        </w:rPr>
        <w:t xml:space="preserve"> Zone 2 applications for operation in potentially explosive environments </w:t>
      </w:r>
    </w:p>
    <w:p w:rsidR="004E44EB" w:rsidRDefault="004E44EB" w:rsidP="000700A2">
      <w:pPr>
        <w:adjustRightInd w:val="0"/>
        <w:spacing w:after="0" w:line="270" w:lineRule="atLeast"/>
        <w:rPr>
          <w:rFonts w:ascii="Arial" w:eastAsia="Times New Roman" w:hAnsi="Arial" w:cs="Arial"/>
          <w:b/>
          <w:bCs/>
          <w:color w:val="231F20"/>
        </w:rPr>
      </w:pPr>
    </w:p>
    <w:p w:rsidR="004E44EB" w:rsidRDefault="004E44EB" w:rsidP="000700A2">
      <w:pPr>
        <w:adjustRightInd w:val="0"/>
        <w:spacing w:after="0" w:line="270" w:lineRule="atLeast"/>
        <w:rPr>
          <w:rFonts w:ascii="Arial" w:eastAsia="Times New Roman" w:hAnsi="Arial" w:cs="Arial"/>
          <w:b/>
          <w:bCs/>
          <w:color w:val="231F20"/>
        </w:rPr>
      </w:pPr>
    </w:p>
    <w:p w:rsidR="004E44EB" w:rsidRDefault="004E44EB" w:rsidP="000700A2">
      <w:pPr>
        <w:adjustRightInd w:val="0"/>
        <w:spacing w:after="0" w:line="270" w:lineRule="atLeast"/>
        <w:rPr>
          <w:rFonts w:ascii="Arial" w:eastAsia="Times New Roman" w:hAnsi="Arial" w:cs="Arial"/>
          <w:b/>
          <w:bCs/>
          <w:color w:val="231F20"/>
        </w:rPr>
      </w:pPr>
    </w:p>
    <w:p w:rsidR="000700A2" w:rsidRPr="000700A2" w:rsidRDefault="000700A2" w:rsidP="000700A2">
      <w:pPr>
        <w:adjustRightInd w:val="0"/>
        <w:spacing w:after="0" w:line="270" w:lineRule="atLeast"/>
        <w:rPr>
          <w:rFonts w:ascii="Arial" w:eastAsia="Times New Roman" w:hAnsi="Arial" w:cs="Arial"/>
        </w:rPr>
      </w:pPr>
      <w:r w:rsidRPr="00260024">
        <w:rPr>
          <w:rFonts w:ascii="Arial" w:eastAsia="Times New Roman" w:hAnsi="Arial" w:cs="Arial"/>
          <w:b/>
          <w:bCs/>
          <w:color w:val="231F20"/>
        </w:rPr>
        <w:lastRenderedPageBreak/>
        <w:t>Options</w:t>
      </w:r>
    </w:p>
    <w:p w:rsidR="000700A2" w:rsidRDefault="000700A2" w:rsidP="000700A2">
      <w:pPr>
        <w:numPr>
          <w:ilvl w:val="0"/>
          <w:numId w:val="9"/>
        </w:numPr>
        <w:adjustRightInd w:val="0"/>
        <w:spacing w:after="0" w:line="270" w:lineRule="atLeast"/>
        <w:rPr>
          <w:rFonts w:ascii="Arial" w:eastAsia="Times New Roman" w:hAnsi="Arial" w:cs="Arial"/>
          <w:color w:val="000000"/>
        </w:rPr>
      </w:pPr>
      <w:r w:rsidRPr="000700A2">
        <w:rPr>
          <w:rFonts w:ascii="Arial" w:eastAsia="Times New Roman" w:hAnsi="Arial" w:cs="Arial"/>
          <w:color w:val="000000"/>
        </w:rPr>
        <w:t xml:space="preserve">Custom input and output voltages and frequencies </w:t>
      </w:r>
    </w:p>
    <w:p w:rsidR="004E44EB" w:rsidRPr="000700A2" w:rsidRDefault="004E44EB" w:rsidP="000700A2">
      <w:pPr>
        <w:numPr>
          <w:ilvl w:val="0"/>
          <w:numId w:val="9"/>
        </w:numPr>
        <w:adjustRightInd w:val="0"/>
        <w:spacing w:after="0" w:line="270" w:lineRule="atLeast"/>
        <w:rPr>
          <w:rFonts w:ascii="Arial" w:eastAsia="Times New Roman" w:hAnsi="Arial" w:cs="Arial"/>
          <w:color w:val="000000"/>
        </w:rPr>
      </w:pPr>
      <w:r>
        <w:rPr>
          <w:rFonts w:ascii="Arial" w:eastAsia="Times New Roman" w:hAnsi="Arial" w:cs="Arial"/>
          <w:color w:val="000000"/>
        </w:rPr>
        <w:t>User specified input and output plugs/terminal strips</w:t>
      </w:r>
    </w:p>
    <w:p w:rsidR="000700A2" w:rsidRDefault="000700A2" w:rsidP="000700A2">
      <w:pPr>
        <w:numPr>
          <w:ilvl w:val="0"/>
          <w:numId w:val="9"/>
        </w:numPr>
        <w:adjustRightInd w:val="0"/>
        <w:spacing w:after="0" w:line="270" w:lineRule="atLeast"/>
        <w:rPr>
          <w:rFonts w:ascii="Arial" w:eastAsia="Times New Roman" w:hAnsi="Arial" w:cs="Arial"/>
          <w:color w:val="000000"/>
        </w:rPr>
      </w:pPr>
      <w:r w:rsidRPr="000700A2">
        <w:rPr>
          <w:rFonts w:ascii="Arial" w:eastAsia="Times New Roman" w:hAnsi="Arial" w:cs="Arial"/>
          <w:color w:val="000000"/>
        </w:rPr>
        <w:t>Custom power distribution units (</w:t>
      </w:r>
      <w:proofErr w:type="spellStart"/>
      <w:r w:rsidRPr="000700A2">
        <w:rPr>
          <w:rFonts w:ascii="Arial" w:eastAsia="Times New Roman" w:hAnsi="Arial" w:cs="Arial"/>
          <w:color w:val="000000"/>
        </w:rPr>
        <w:t>PDUs</w:t>
      </w:r>
      <w:proofErr w:type="spellEnd"/>
      <w:r w:rsidRPr="000700A2">
        <w:rPr>
          <w:rFonts w:ascii="Arial" w:eastAsia="Times New Roman" w:hAnsi="Arial" w:cs="Arial"/>
          <w:color w:val="000000"/>
        </w:rPr>
        <w:t xml:space="preserve">) </w:t>
      </w:r>
    </w:p>
    <w:p w:rsidR="004E44EB" w:rsidRDefault="004E44EB" w:rsidP="000700A2">
      <w:pPr>
        <w:numPr>
          <w:ilvl w:val="0"/>
          <w:numId w:val="9"/>
        </w:numPr>
        <w:adjustRightInd w:val="0"/>
        <w:spacing w:after="0" w:line="270" w:lineRule="atLeast"/>
        <w:rPr>
          <w:rFonts w:ascii="Arial" w:eastAsia="Times New Roman" w:hAnsi="Arial" w:cs="Arial"/>
          <w:color w:val="000000"/>
        </w:rPr>
      </w:pPr>
      <w:r>
        <w:rPr>
          <w:rFonts w:ascii="Arial" w:eastAsia="Times New Roman" w:hAnsi="Arial" w:cs="Arial"/>
          <w:color w:val="000000"/>
        </w:rPr>
        <w:t>Rack front loadable</w:t>
      </w:r>
    </w:p>
    <w:p w:rsidR="000B01C6" w:rsidRDefault="000B01C6"/>
    <w:p w:rsidR="000700A2" w:rsidRDefault="000700A2"/>
    <w:p w:rsidR="000700A2" w:rsidRPr="000700A2" w:rsidRDefault="000700A2" w:rsidP="004E44EB">
      <w:pPr>
        <w:spacing w:before="100" w:beforeAutospacing="1" w:after="100" w:afterAutospacing="1" w:line="270" w:lineRule="atLeast"/>
        <w:jc w:val="center"/>
        <w:rPr>
          <w:rFonts w:ascii="Arial" w:eastAsia="Times New Roman" w:hAnsi="Arial" w:cs="Arial"/>
          <w:color w:val="000000"/>
          <w:sz w:val="20"/>
          <w:szCs w:val="20"/>
        </w:rPr>
      </w:pPr>
      <w:bookmarkStart w:id="13" w:name="_GoBack"/>
      <w:r>
        <w:rPr>
          <w:rFonts w:ascii="Arial" w:eastAsia="Times New Roman" w:hAnsi="Arial" w:cs="Arial"/>
          <w:noProof/>
          <w:color w:val="000000"/>
          <w:sz w:val="20"/>
          <w:szCs w:val="20"/>
        </w:rPr>
        <w:drawing>
          <wp:inline distT="0" distB="0" distL="0" distR="0">
            <wp:extent cx="6467475" cy="3366631"/>
            <wp:effectExtent l="0" t="0" r="0" b="5715"/>
            <wp:docPr id="3" name="Picture 3" descr="http://www.power-innovations.com/library/images/design/upq-tab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wer-innovations.com/library/images/design/upq-tabl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7475" cy="3366631"/>
                    </a:xfrm>
                    <a:prstGeom prst="rect">
                      <a:avLst/>
                    </a:prstGeom>
                    <a:noFill/>
                    <a:ln>
                      <a:noFill/>
                    </a:ln>
                  </pic:spPr>
                </pic:pic>
              </a:graphicData>
            </a:graphic>
          </wp:inline>
        </w:drawing>
      </w:r>
    </w:p>
    <w:bookmarkEnd w:id="13"/>
    <w:p w:rsidR="000700A2" w:rsidRDefault="000700A2"/>
    <w:sectPr w:rsidR="000700A2" w:rsidSect="00463E6D">
      <w:footerReference w:type="default" r:id="rId14"/>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AB1" w:rsidRDefault="00963AB1" w:rsidP="00315414">
      <w:pPr>
        <w:spacing w:after="0" w:line="240" w:lineRule="auto"/>
      </w:pPr>
      <w:r>
        <w:separator/>
      </w:r>
    </w:p>
  </w:endnote>
  <w:endnote w:type="continuationSeparator" w:id="0">
    <w:p w:rsidR="00963AB1" w:rsidRDefault="00963AB1" w:rsidP="0031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414" w:rsidRDefault="00315414" w:rsidP="00315414">
    <w:pPr>
      <w:pStyle w:val="Footer"/>
      <w:pBdr>
        <w:top w:val="single" w:sz="4" w:space="1" w:color="auto"/>
      </w:pBdr>
    </w:pPr>
    <w:proofErr w:type="spellStart"/>
    <w:r>
      <w:t>UPQ</w:t>
    </w:r>
    <w:proofErr w:type="spellEnd"/>
    <w:r>
      <w:t xml:space="preserve">™ vs. UPS Technology </w:t>
    </w:r>
    <w:r>
      <w:ptab w:relativeTo="margin" w:alignment="center" w:leader="none"/>
    </w:r>
    <w:r>
      <w:t xml:space="preserve">Page </w:t>
    </w:r>
    <w:r>
      <w:fldChar w:fldCharType="begin"/>
    </w:r>
    <w:r>
      <w:instrText xml:space="preserve"> PAGE   \* MERGEFORMAT </w:instrText>
    </w:r>
    <w:r>
      <w:fldChar w:fldCharType="separate"/>
    </w:r>
    <w:r w:rsidR="004E44EB">
      <w:rPr>
        <w:noProof/>
      </w:rPr>
      <w:t>6</w:t>
    </w:r>
    <w:r>
      <w:fldChar w:fldCharType="end"/>
    </w:r>
    <w:r>
      <w:t xml:space="preserve"> of </w:t>
    </w:r>
    <w:fldSimple w:instr=" NUMPAGES   \* MERGEFORMAT ">
      <w:r w:rsidR="004E44EB">
        <w:rPr>
          <w:noProof/>
        </w:rPr>
        <w:t>6</w:t>
      </w:r>
    </w:fldSimple>
    <w:r>
      <w:ptab w:relativeTo="margin" w:alignment="right" w:leader="none"/>
    </w:r>
    <w:r>
      <w:t>8/30/2012</w:t>
    </w:r>
  </w:p>
  <w:p w:rsidR="00315414" w:rsidRDefault="00315414">
    <w:pPr>
      <w:pStyle w:val="Footer"/>
    </w:pPr>
    <w:r>
      <w:t>Technical Note</w:t>
    </w:r>
    <w:r>
      <w:tab/>
      <w:t>Power Innovations Int’l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AB1" w:rsidRDefault="00963AB1" w:rsidP="00315414">
      <w:pPr>
        <w:spacing w:after="0" w:line="240" w:lineRule="auto"/>
      </w:pPr>
      <w:r>
        <w:separator/>
      </w:r>
    </w:p>
  </w:footnote>
  <w:footnote w:type="continuationSeparator" w:id="0">
    <w:p w:rsidR="00963AB1" w:rsidRDefault="00963AB1" w:rsidP="00315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F5D"/>
    <w:multiLevelType w:val="multilevel"/>
    <w:tmpl w:val="DCE6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30352B"/>
    <w:multiLevelType w:val="multilevel"/>
    <w:tmpl w:val="E594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C14A99"/>
    <w:multiLevelType w:val="hybridMultilevel"/>
    <w:tmpl w:val="4E1631CA"/>
    <w:lvl w:ilvl="0" w:tplc="6464C9FE">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42B83"/>
    <w:multiLevelType w:val="multilevel"/>
    <w:tmpl w:val="EE90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255D1A"/>
    <w:multiLevelType w:val="multilevel"/>
    <w:tmpl w:val="F260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7772CF"/>
    <w:multiLevelType w:val="hybridMultilevel"/>
    <w:tmpl w:val="A4A0099E"/>
    <w:lvl w:ilvl="0" w:tplc="0978A7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571DE"/>
    <w:multiLevelType w:val="multilevel"/>
    <w:tmpl w:val="5E62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8B0018"/>
    <w:multiLevelType w:val="multilevel"/>
    <w:tmpl w:val="73A2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890194"/>
    <w:multiLevelType w:val="multilevel"/>
    <w:tmpl w:val="84B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005243"/>
    <w:multiLevelType w:val="multilevel"/>
    <w:tmpl w:val="470C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F1418A"/>
    <w:multiLevelType w:val="multilevel"/>
    <w:tmpl w:val="3E48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6"/>
  </w:num>
  <w:num w:numId="4">
    <w:abstractNumId w:val="7"/>
  </w:num>
  <w:num w:numId="5">
    <w:abstractNumId w:val="8"/>
  </w:num>
  <w:num w:numId="6">
    <w:abstractNumId w:val="3"/>
  </w:num>
  <w:num w:numId="7">
    <w:abstractNumId w:val="0"/>
  </w:num>
  <w:num w:numId="8">
    <w:abstractNumId w:val="9"/>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A2"/>
    <w:rsid w:val="000700A2"/>
    <w:rsid w:val="000B01C6"/>
    <w:rsid w:val="00260024"/>
    <w:rsid w:val="00315414"/>
    <w:rsid w:val="00463E6D"/>
    <w:rsid w:val="004C689A"/>
    <w:rsid w:val="004E18A4"/>
    <w:rsid w:val="004E44EB"/>
    <w:rsid w:val="00611442"/>
    <w:rsid w:val="006F63D6"/>
    <w:rsid w:val="00766703"/>
    <w:rsid w:val="00963AB1"/>
    <w:rsid w:val="00B51B49"/>
    <w:rsid w:val="00E82ECA"/>
    <w:rsid w:val="00EB6072"/>
    <w:rsid w:val="00F5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00A2"/>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qFormat/>
    <w:rsid w:val="000700A2"/>
    <w:pPr>
      <w:keepNext/>
      <w:spacing w:before="240" w:after="60" w:line="240" w:lineRule="auto"/>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00A2"/>
    <w:rPr>
      <w:b/>
      <w:bCs/>
    </w:rPr>
  </w:style>
  <w:style w:type="paragraph" w:styleId="NormalWeb">
    <w:name w:val="Normal (Web)"/>
    <w:basedOn w:val="Normal"/>
    <w:uiPriority w:val="99"/>
    <w:semiHidden/>
    <w:unhideWhenUsed/>
    <w:rsid w:val="000700A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text2">
    <w:name w:val="text2"/>
    <w:basedOn w:val="DefaultParagraphFont"/>
    <w:rsid w:val="000700A2"/>
    <w:rPr>
      <w:rFonts w:ascii="Arial" w:hAnsi="Arial" w:cs="Arial" w:hint="default"/>
      <w:b w:val="0"/>
      <w:bCs w:val="0"/>
      <w:color w:val="000000"/>
      <w:sz w:val="22"/>
      <w:szCs w:val="22"/>
    </w:rPr>
  </w:style>
  <w:style w:type="character" w:customStyle="1" w:styleId="msoins0">
    <w:name w:val="msoins"/>
    <w:basedOn w:val="DefaultParagraphFont"/>
    <w:rsid w:val="000700A2"/>
  </w:style>
  <w:style w:type="paragraph" w:styleId="BalloonText">
    <w:name w:val="Balloon Text"/>
    <w:basedOn w:val="Normal"/>
    <w:link w:val="BalloonTextChar"/>
    <w:uiPriority w:val="99"/>
    <w:semiHidden/>
    <w:unhideWhenUsed/>
    <w:rsid w:val="0007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0A2"/>
    <w:rPr>
      <w:rFonts w:ascii="Tahoma" w:hAnsi="Tahoma" w:cs="Tahoma"/>
      <w:sz w:val="16"/>
      <w:szCs w:val="16"/>
    </w:rPr>
  </w:style>
  <w:style w:type="character" w:customStyle="1" w:styleId="Heading1Char">
    <w:name w:val="Heading 1 Char"/>
    <w:basedOn w:val="DefaultParagraphFont"/>
    <w:link w:val="Heading1"/>
    <w:rsid w:val="000700A2"/>
    <w:rPr>
      <w:rFonts w:ascii="Arial" w:eastAsia="Calibri" w:hAnsi="Arial" w:cs="Arial"/>
      <w:b/>
      <w:bCs/>
      <w:kern w:val="32"/>
      <w:sz w:val="32"/>
      <w:szCs w:val="32"/>
    </w:rPr>
  </w:style>
  <w:style w:type="character" w:customStyle="1" w:styleId="Heading3Char">
    <w:name w:val="Heading 3 Char"/>
    <w:basedOn w:val="DefaultParagraphFont"/>
    <w:link w:val="Heading3"/>
    <w:rsid w:val="000700A2"/>
    <w:rPr>
      <w:rFonts w:ascii="Arial" w:eastAsia="Calibri" w:hAnsi="Arial" w:cs="Arial"/>
      <w:b/>
      <w:bCs/>
      <w:sz w:val="26"/>
      <w:szCs w:val="26"/>
    </w:rPr>
  </w:style>
  <w:style w:type="paragraph" w:styleId="Caption">
    <w:name w:val="caption"/>
    <w:basedOn w:val="Normal"/>
    <w:next w:val="Normal"/>
    <w:unhideWhenUsed/>
    <w:qFormat/>
    <w:rsid w:val="000700A2"/>
    <w:pPr>
      <w:spacing w:after="0" w:line="240" w:lineRule="auto"/>
    </w:pPr>
    <w:rPr>
      <w:rFonts w:ascii="Times New Roman" w:eastAsia="MS Mincho" w:hAnsi="Times New Roman" w:cs="Times New Roman"/>
      <w:b/>
      <w:bCs/>
      <w:sz w:val="20"/>
      <w:szCs w:val="20"/>
      <w:lang w:eastAsia="ja-JP"/>
    </w:rPr>
  </w:style>
  <w:style w:type="paragraph" w:styleId="Header">
    <w:name w:val="header"/>
    <w:basedOn w:val="Normal"/>
    <w:link w:val="HeaderChar"/>
    <w:uiPriority w:val="99"/>
    <w:unhideWhenUsed/>
    <w:rsid w:val="0031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414"/>
  </w:style>
  <w:style w:type="paragraph" w:styleId="Footer">
    <w:name w:val="footer"/>
    <w:basedOn w:val="Normal"/>
    <w:link w:val="FooterChar"/>
    <w:uiPriority w:val="99"/>
    <w:unhideWhenUsed/>
    <w:rsid w:val="0031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00A2"/>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qFormat/>
    <w:rsid w:val="000700A2"/>
    <w:pPr>
      <w:keepNext/>
      <w:spacing w:before="240" w:after="60" w:line="240" w:lineRule="auto"/>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00A2"/>
    <w:rPr>
      <w:b/>
      <w:bCs/>
    </w:rPr>
  </w:style>
  <w:style w:type="paragraph" w:styleId="NormalWeb">
    <w:name w:val="Normal (Web)"/>
    <w:basedOn w:val="Normal"/>
    <w:uiPriority w:val="99"/>
    <w:semiHidden/>
    <w:unhideWhenUsed/>
    <w:rsid w:val="000700A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text2">
    <w:name w:val="text2"/>
    <w:basedOn w:val="DefaultParagraphFont"/>
    <w:rsid w:val="000700A2"/>
    <w:rPr>
      <w:rFonts w:ascii="Arial" w:hAnsi="Arial" w:cs="Arial" w:hint="default"/>
      <w:b w:val="0"/>
      <w:bCs w:val="0"/>
      <w:color w:val="000000"/>
      <w:sz w:val="22"/>
      <w:szCs w:val="22"/>
    </w:rPr>
  </w:style>
  <w:style w:type="character" w:customStyle="1" w:styleId="msoins0">
    <w:name w:val="msoins"/>
    <w:basedOn w:val="DefaultParagraphFont"/>
    <w:rsid w:val="000700A2"/>
  </w:style>
  <w:style w:type="paragraph" w:styleId="BalloonText">
    <w:name w:val="Balloon Text"/>
    <w:basedOn w:val="Normal"/>
    <w:link w:val="BalloonTextChar"/>
    <w:uiPriority w:val="99"/>
    <w:semiHidden/>
    <w:unhideWhenUsed/>
    <w:rsid w:val="0007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0A2"/>
    <w:rPr>
      <w:rFonts w:ascii="Tahoma" w:hAnsi="Tahoma" w:cs="Tahoma"/>
      <w:sz w:val="16"/>
      <w:szCs w:val="16"/>
    </w:rPr>
  </w:style>
  <w:style w:type="character" w:customStyle="1" w:styleId="Heading1Char">
    <w:name w:val="Heading 1 Char"/>
    <w:basedOn w:val="DefaultParagraphFont"/>
    <w:link w:val="Heading1"/>
    <w:rsid w:val="000700A2"/>
    <w:rPr>
      <w:rFonts w:ascii="Arial" w:eastAsia="Calibri" w:hAnsi="Arial" w:cs="Arial"/>
      <w:b/>
      <w:bCs/>
      <w:kern w:val="32"/>
      <w:sz w:val="32"/>
      <w:szCs w:val="32"/>
    </w:rPr>
  </w:style>
  <w:style w:type="character" w:customStyle="1" w:styleId="Heading3Char">
    <w:name w:val="Heading 3 Char"/>
    <w:basedOn w:val="DefaultParagraphFont"/>
    <w:link w:val="Heading3"/>
    <w:rsid w:val="000700A2"/>
    <w:rPr>
      <w:rFonts w:ascii="Arial" w:eastAsia="Calibri" w:hAnsi="Arial" w:cs="Arial"/>
      <w:b/>
      <w:bCs/>
      <w:sz w:val="26"/>
      <w:szCs w:val="26"/>
    </w:rPr>
  </w:style>
  <w:style w:type="paragraph" w:styleId="Caption">
    <w:name w:val="caption"/>
    <w:basedOn w:val="Normal"/>
    <w:next w:val="Normal"/>
    <w:unhideWhenUsed/>
    <w:qFormat/>
    <w:rsid w:val="000700A2"/>
    <w:pPr>
      <w:spacing w:after="0" w:line="240" w:lineRule="auto"/>
    </w:pPr>
    <w:rPr>
      <w:rFonts w:ascii="Times New Roman" w:eastAsia="MS Mincho" w:hAnsi="Times New Roman" w:cs="Times New Roman"/>
      <w:b/>
      <w:bCs/>
      <w:sz w:val="20"/>
      <w:szCs w:val="20"/>
      <w:lang w:eastAsia="ja-JP"/>
    </w:rPr>
  </w:style>
  <w:style w:type="paragraph" w:styleId="Header">
    <w:name w:val="header"/>
    <w:basedOn w:val="Normal"/>
    <w:link w:val="HeaderChar"/>
    <w:uiPriority w:val="99"/>
    <w:unhideWhenUsed/>
    <w:rsid w:val="0031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414"/>
  </w:style>
  <w:style w:type="paragraph" w:styleId="Footer">
    <w:name w:val="footer"/>
    <w:basedOn w:val="Normal"/>
    <w:link w:val="FooterChar"/>
    <w:uiPriority w:val="99"/>
    <w:unhideWhenUsed/>
    <w:rsid w:val="0031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Skidmore</dc:creator>
  <cp:lastModifiedBy>Craig Skidmore</cp:lastModifiedBy>
  <cp:revision>1</cp:revision>
  <cp:lastPrinted>2012-08-30T22:33:00Z</cp:lastPrinted>
  <dcterms:created xsi:type="dcterms:W3CDTF">2012-08-30T19:20:00Z</dcterms:created>
  <dcterms:modified xsi:type="dcterms:W3CDTF">2012-08-30T22:43:00Z</dcterms:modified>
</cp:coreProperties>
</file>